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317" w:rsidRPr="00393317" w:rsidRDefault="00393317">
      <w:pPr>
        <w:pStyle w:val="ConsPlusNormal"/>
        <w:jc w:val="both"/>
        <w:outlineLvl w:val="0"/>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93317" w:rsidRPr="00393317">
        <w:tc>
          <w:tcPr>
            <w:tcW w:w="4677" w:type="dxa"/>
            <w:tcBorders>
              <w:top w:val="nil"/>
              <w:left w:val="nil"/>
              <w:bottom w:val="nil"/>
              <w:right w:val="nil"/>
            </w:tcBorders>
          </w:tcPr>
          <w:p w:rsidR="00393317" w:rsidRPr="00393317" w:rsidRDefault="00393317">
            <w:pPr>
              <w:pStyle w:val="ConsPlusNormal"/>
            </w:pPr>
            <w:r w:rsidRPr="00393317">
              <w:t>10 июля 2014 года</w:t>
            </w:r>
          </w:p>
        </w:tc>
        <w:tc>
          <w:tcPr>
            <w:tcW w:w="4677" w:type="dxa"/>
            <w:tcBorders>
              <w:top w:val="nil"/>
              <w:left w:val="nil"/>
              <w:bottom w:val="nil"/>
              <w:right w:val="nil"/>
            </w:tcBorders>
          </w:tcPr>
          <w:p w:rsidR="00393317" w:rsidRPr="00393317" w:rsidRDefault="00393317">
            <w:pPr>
              <w:pStyle w:val="ConsPlusNormal"/>
              <w:jc w:val="right"/>
            </w:pPr>
            <w:r w:rsidRPr="00393317">
              <w:t>N 91-ОЗ</w:t>
            </w:r>
          </w:p>
        </w:tc>
      </w:tr>
    </w:tbl>
    <w:p w:rsidR="00393317" w:rsidRPr="00393317" w:rsidRDefault="00393317">
      <w:pPr>
        <w:pStyle w:val="ConsPlusNormal"/>
        <w:pBdr>
          <w:top w:val="single" w:sz="6" w:space="0" w:color="auto"/>
        </w:pBdr>
        <w:spacing w:before="100" w:after="100"/>
        <w:jc w:val="both"/>
        <w:rPr>
          <w:sz w:val="2"/>
          <w:szCs w:val="2"/>
        </w:rPr>
      </w:pPr>
    </w:p>
    <w:p w:rsidR="00393317" w:rsidRPr="00393317" w:rsidRDefault="00393317">
      <w:pPr>
        <w:pStyle w:val="ConsPlusNormal"/>
        <w:jc w:val="both"/>
      </w:pPr>
    </w:p>
    <w:p w:rsidR="00393317" w:rsidRPr="00393317" w:rsidRDefault="00393317">
      <w:pPr>
        <w:pStyle w:val="ConsPlusTitle"/>
        <w:jc w:val="center"/>
      </w:pPr>
      <w:r w:rsidRPr="00393317">
        <w:t>ЗАКОН</w:t>
      </w:r>
    </w:p>
    <w:p w:rsidR="00393317" w:rsidRPr="00393317" w:rsidRDefault="00393317">
      <w:pPr>
        <w:pStyle w:val="ConsPlusTitle"/>
        <w:jc w:val="center"/>
      </w:pPr>
    </w:p>
    <w:p w:rsidR="00393317" w:rsidRPr="00393317" w:rsidRDefault="00393317">
      <w:pPr>
        <w:pStyle w:val="ConsPlusTitle"/>
        <w:jc w:val="center"/>
      </w:pPr>
      <w:r w:rsidRPr="00393317">
        <w:t>ИРКУТСКОЙ ОБЛАСТИ</w:t>
      </w:r>
    </w:p>
    <w:p w:rsidR="00393317" w:rsidRPr="00393317" w:rsidRDefault="00393317">
      <w:pPr>
        <w:pStyle w:val="ConsPlusTitle"/>
        <w:jc w:val="center"/>
      </w:pPr>
    </w:p>
    <w:p w:rsidR="00393317" w:rsidRPr="00393317" w:rsidRDefault="00393317">
      <w:pPr>
        <w:pStyle w:val="ConsPlusTitle"/>
        <w:jc w:val="center"/>
      </w:pPr>
      <w:r w:rsidRPr="00393317">
        <w:t>ОБ ОТДЕЛЬНЫХ ВОПРОСАХ ОБРАЗОВАНИЯ В ИРКУТСКОЙ ОБЛАСТИ</w:t>
      </w:r>
    </w:p>
    <w:p w:rsidR="00393317" w:rsidRPr="00393317" w:rsidRDefault="00393317">
      <w:pPr>
        <w:pStyle w:val="ConsPlusNormal"/>
        <w:jc w:val="both"/>
      </w:pPr>
    </w:p>
    <w:p w:rsidR="00393317" w:rsidRPr="00393317" w:rsidRDefault="00393317">
      <w:pPr>
        <w:pStyle w:val="ConsPlusNormal"/>
        <w:jc w:val="right"/>
      </w:pPr>
      <w:proofErr w:type="gramStart"/>
      <w:r w:rsidRPr="00393317">
        <w:t>Принят</w:t>
      </w:r>
      <w:proofErr w:type="gramEnd"/>
    </w:p>
    <w:p w:rsidR="00393317" w:rsidRPr="00393317" w:rsidRDefault="00393317">
      <w:pPr>
        <w:pStyle w:val="ConsPlusNormal"/>
        <w:jc w:val="right"/>
      </w:pPr>
      <w:r w:rsidRPr="00393317">
        <w:t>постановлением</w:t>
      </w:r>
    </w:p>
    <w:p w:rsidR="00393317" w:rsidRPr="00393317" w:rsidRDefault="00393317">
      <w:pPr>
        <w:pStyle w:val="ConsPlusNormal"/>
        <w:jc w:val="right"/>
      </w:pPr>
      <w:r w:rsidRPr="00393317">
        <w:t>Законодательного Собрания</w:t>
      </w:r>
    </w:p>
    <w:p w:rsidR="00393317" w:rsidRPr="00393317" w:rsidRDefault="00393317">
      <w:pPr>
        <w:pStyle w:val="ConsPlusNormal"/>
        <w:jc w:val="right"/>
      </w:pPr>
      <w:r w:rsidRPr="00393317">
        <w:t>Иркутской области</w:t>
      </w:r>
    </w:p>
    <w:p w:rsidR="00393317" w:rsidRPr="00393317" w:rsidRDefault="00393317">
      <w:pPr>
        <w:pStyle w:val="ConsPlusNormal"/>
        <w:jc w:val="right"/>
      </w:pPr>
      <w:r w:rsidRPr="00393317">
        <w:t>от 25 июня 2014 года</w:t>
      </w:r>
    </w:p>
    <w:p w:rsidR="00393317" w:rsidRPr="00393317" w:rsidRDefault="00393317">
      <w:pPr>
        <w:pStyle w:val="ConsPlusNormal"/>
        <w:jc w:val="right"/>
      </w:pPr>
      <w:r w:rsidRPr="00393317">
        <w:t>N 13/8-ЗС</w:t>
      </w:r>
    </w:p>
    <w:p w:rsidR="00393317" w:rsidRPr="00393317" w:rsidRDefault="003933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3317" w:rsidRPr="00393317">
        <w:trPr>
          <w:jc w:val="center"/>
        </w:trPr>
        <w:tc>
          <w:tcPr>
            <w:tcW w:w="9294" w:type="dxa"/>
            <w:tcBorders>
              <w:top w:val="nil"/>
              <w:left w:val="single" w:sz="24" w:space="0" w:color="CED3F1"/>
              <w:bottom w:val="nil"/>
              <w:right w:val="single" w:sz="24" w:space="0" w:color="F4F3F8"/>
            </w:tcBorders>
            <w:shd w:val="clear" w:color="auto" w:fill="F4F3F8"/>
          </w:tcPr>
          <w:p w:rsidR="00393317" w:rsidRPr="00393317" w:rsidRDefault="00393317">
            <w:pPr>
              <w:pStyle w:val="ConsPlusNormal"/>
              <w:jc w:val="center"/>
            </w:pPr>
            <w:r w:rsidRPr="00393317">
              <w:t>Список изменяющих документов</w:t>
            </w:r>
          </w:p>
          <w:p w:rsidR="00393317" w:rsidRPr="00393317" w:rsidRDefault="00393317">
            <w:pPr>
              <w:pStyle w:val="ConsPlusNormal"/>
              <w:jc w:val="center"/>
            </w:pPr>
            <w:proofErr w:type="gramStart"/>
            <w:r w:rsidRPr="00393317">
              <w:t>(в ред. Законов Иркутской области</w:t>
            </w:r>
            <w:proofErr w:type="gramEnd"/>
          </w:p>
          <w:p w:rsidR="00393317" w:rsidRPr="00393317" w:rsidRDefault="00393317">
            <w:pPr>
              <w:pStyle w:val="ConsPlusNormal"/>
              <w:jc w:val="center"/>
            </w:pPr>
            <w:r w:rsidRPr="00393317">
              <w:t xml:space="preserve">от 16.10.2015 </w:t>
            </w:r>
            <w:hyperlink r:id="rId5" w:history="1">
              <w:r w:rsidRPr="00393317">
                <w:t>N 84-ОЗ</w:t>
              </w:r>
            </w:hyperlink>
            <w:r w:rsidRPr="00393317">
              <w:t xml:space="preserve">, от 02.11.2015 </w:t>
            </w:r>
            <w:hyperlink r:id="rId6" w:history="1">
              <w:r w:rsidRPr="00393317">
                <w:t>N 91-ОЗ</w:t>
              </w:r>
            </w:hyperlink>
            <w:r w:rsidRPr="00393317">
              <w:t xml:space="preserve">, от 24.12.2015 </w:t>
            </w:r>
            <w:hyperlink r:id="rId7" w:history="1">
              <w:r w:rsidRPr="00393317">
                <w:t>N 133-ОЗ</w:t>
              </w:r>
            </w:hyperlink>
            <w:r w:rsidRPr="00393317">
              <w:t>,</w:t>
            </w:r>
          </w:p>
          <w:p w:rsidR="00393317" w:rsidRPr="00393317" w:rsidRDefault="00393317">
            <w:pPr>
              <w:pStyle w:val="ConsPlusNormal"/>
              <w:jc w:val="center"/>
            </w:pPr>
            <w:r w:rsidRPr="00393317">
              <w:t xml:space="preserve">от 29.04.2016 </w:t>
            </w:r>
            <w:hyperlink r:id="rId8" w:history="1">
              <w:r w:rsidRPr="00393317">
                <w:t>N 31-ОЗ</w:t>
              </w:r>
            </w:hyperlink>
            <w:r w:rsidRPr="00393317">
              <w:t xml:space="preserve">, от 20.12.2016 </w:t>
            </w:r>
            <w:hyperlink r:id="rId9" w:history="1">
              <w:r w:rsidRPr="00393317">
                <w:t>N 118-ОЗ</w:t>
              </w:r>
            </w:hyperlink>
            <w:r w:rsidRPr="00393317">
              <w:t xml:space="preserve">, от 04.04.2017 </w:t>
            </w:r>
            <w:hyperlink r:id="rId10" w:history="1">
              <w:r w:rsidRPr="00393317">
                <w:t>N 22-ОЗ</w:t>
              </w:r>
            </w:hyperlink>
            <w:r w:rsidRPr="00393317">
              <w:t>,</w:t>
            </w:r>
          </w:p>
          <w:p w:rsidR="00393317" w:rsidRPr="00393317" w:rsidRDefault="00393317">
            <w:pPr>
              <w:pStyle w:val="ConsPlusNormal"/>
              <w:jc w:val="center"/>
            </w:pPr>
            <w:r w:rsidRPr="00393317">
              <w:t xml:space="preserve">от 30.05.2017 </w:t>
            </w:r>
            <w:hyperlink r:id="rId11" w:history="1">
              <w:r w:rsidRPr="00393317">
                <w:t>N 44-ОЗ</w:t>
              </w:r>
            </w:hyperlink>
            <w:r w:rsidRPr="00393317">
              <w:t xml:space="preserve">, от 18.07.2018 </w:t>
            </w:r>
            <w:hyperlink r:id="rId12" w:history="1">
              <w:r w:rsidRPr="00393317">
                <w:t>N 74-ОЗ</w:t>
              </w:r>
            </w:hyperlink>
            <w:r w:rsidRPr="00393317">
              <w:t xml:space="preserve">, от 18.07.2018 </w:t>
            </w:r>
            <w:hyperlink r:id="rId13" w:history="1">
              <w:r w:rsidRPr="00393317">
                <w:t>N 75-ОЗ</w:t>
              </w:r>
            </w:hyperlink>
            <w:r w:rsidRPr="00393317">
              <w:t>,</w:t>
            </w:r>
          </w:p>
          <w:p w:rsidR="00393317" w:rsidRPr="00393317" w:rsidRDefault="00393317">
            <w:pPr>
              <w:pStyle w:val="ConsPlusNormal"/>
              <w:jc w:val="center"/>
            </w:pPr>
            <w:r w:rsidRPr="00393317">
              <w:t xml:space="preserve">от 07.06.2019 </w:t>
            </w:r>
            <w:hyperlink r:id="rId14" w:history="1">
              <w:r w:rsidRPr="00393317">
                <w:t>N 59-ОЗ</w:t>
              </w:r>
            </w:hyperlink>
            <w:r w:rsidRPr="00393317">
              <w:t>)</w:t>
            </w:r>
          </w:p>
        </w:tc>
      </w:tr>
    </w:tbl>
    <w:p w:rsidR="00393317" w:rsidRPr="00393317" w:rsidRDefault="00393317">
      <w:pPr>
        <w:pStyle w:val="ConsPlusNormal"/>
        <w:jc w:val="both"/>
      </w:pPr>
    </w:p>
    <w:p w:rsidR="00393317" w:rsidRPr="00393317" w:rsidRDefault="00393317">
      <w:pPr>
        <w:pStyle w:val="ConsPlusTitle"/>
        <w:ind w:firstLine="540"/>
        <w:jc w:val="both"/>
        <w:outlineLvl w:val="0"/>
      </w:pPr>
      <w:r w:rsidRPr="00393317">
        <w:t>Статья 1. Предмет регулирования настоящего Закона</w:t>
      </w:r>
    </w:p>
    <w:p w:rsidR="00393317" w:rsidRPr="00393317" w:rsidRDefault="00393317">
      <w:pPr>
        <w:pStyle w:val="ConsPlusNormal"/>
        <w:jc w:val="both"/>
      </w:pPr>
    </w:p>
    <w:p w:rsidR="00393317" w:rsidRPr="00393317" w:rsidRDefault="00393317">
      <w:pPr>
        <w:pStyle w:val="ConsPlusNormal"/>
        <w:ind w:firstLine="540"/>
        <w:jc w:val="both"/>
      </w:pPr>
      <w:r w:rsidRPr="00393317">
        <w:t xml:space="preserve">Настоящим Законом в соответствии с </w:t>
      </w:r>
      <w:hyperlink r:id="rId15" w:history="1">
        <w:r w:rsidRPr="00393317">
          <w:t>Конституцией</w:t>
        </w:r>
      </w:hyperlink>
      <w:r w:rsidRPr="00393317">
        <w:t xml:space="preserve"> Российской Федерации, Федеральным </w:t>
      </w:r>
      <w:hyperlink r:id="rId16" w:history="1">
        <w:r w:rsidRPr="00393317">
          <w:t>законом</w:t>
        </w:r>
      </w:hyperlink>
      <w:r w:rsidRPr="00393317">
        <w:t xml:space="preserve"> от 29 декабря 2012 года N 273-ФЗ "Об образовании в Российской Федерации", иными федеральными нормативными правовыми актами, </w:t>
      </w:r>
      <w:hyperlink r:id="rId17" w:history="1">
        <w:r w:rsidRPr="00393317">
          <w:t>Уставом</w:t>
        </w:r>
      </w:hyperlink>
      <w:r w:rsidRPr="00393317">
        <w:t xml:space="preserve"> Иркутской области осуществляется правовое регулирование отдельных вопросов образования в Иркутской области.</w:t>
      </w:r>
    </w:p>
    <w:p w:rsidR="00393317" w:rsidRPr="00393317" w:rsidRDefault="00393317">
      <w:pPr>
        <w:pStyle w:val="ConsPlusNormal"/>
        <w:spacing w:before="220"/>
        <w:ind w:firstLine="540"/>
        <w:jc w:val="both"/>
      </w:pPr>
      <w:r w:rsidRPr="00393317">
        <w:t xml:space="preserve">Термины и понятия, используемые в настоящем Законе, применяются в значениях, установленных Федеральным </w:t>
      </w:r>
      <w:hyperlink r:id="rId18" w:history="1">
        <w:r w:rsidRPr="00393317">
          <w:t>законом</w:t>
        </w:r>
      </w:hyperlink>
      <w:r w:rsidRPr="00393317">
        <w:t xml:space="preserve"> от 29 декабря 2012 года N 273-ФЗ "Об образовании в Российской Федерации".</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Статья 2. Государственная программа Иркутской области развития образования</w:t>
      </w:r>
    </w:p>
    <w:p w:rsidR="00393317" w:rsidRPr="00393317" w:rsidRDefault="00393317">
      <w:pPr>
        <w:pStyle w:val="ConsPlusNormal"/>
        <w:jc w:val="both"/>
      </w:pPr>
    </w:p>
    <w:p w:rsidR="00393317" w:rsidRPr="00393317" w:rsidRDefault="00393317">
      <w:pPr>
        <w:pStyle w:val="ConsPlusNormal"/>
        <w:ind w:firstLine="540"/>
        <w:jc w:val="both"/>
      </w:pPr>
      <w:r w:rsidRPr="00393317">
        <w:t xml:space="preserve">С целью развития образования, обеспечения прав и гарантий получения качественного образования в Иркутской области </w:t>
      </w:r>
      <w:proofErr w:type="gramStart"/>
      <w:r w:rsidRPr="00393317">
        <w:t>разрабатывается и реализуется</w:t>
      </w:r>
      <w:proofErr w:type="gramEnd"/>
      <w:r w:rsidRPr="00393317">
        <w:t xml:space="preserve"> государственная программа Иркутской области развития образования.</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Статья 3. Инновационная деятельность в сфере образования</w:t>
      </w:r>
    </w:p>
    <w:p w:rsidR="00393317" w:rsidRPr="00393317" w:rsidRDefault="00393317">
      <w:pPr>
        <w:pStyle w:val="ConsPlusNormal"/>
        <w:jc w:val="both"/>
      </w:pPr>
    </w:p>
    <w:p w:rsidR="00393317" w:rsidRPr="00393317" w:rsidRDefault="00393317">
      <w:pPr>
        <w:pStyle w:val="ConsPlusNormal"/>
        <w:ind w:firstLine="540"/>
        <w:jc w:val="both"/>
      </w:pPr>
      <w:bookmarkStart w:id="1" w:name="P34"/>
      <w:bookmarkEnd w:id="1"/>
      <w:r w:rsidRPr="00393317">
        <w:t>1. Инновационная деятельность в сфере образования осуществляется в Иркутской области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в соответствии с законодательством.</w:t>
      </w:r>
    </w:p>
    <w:p w:rsidR="00393317" w:rsidRPr="00393317" w:rsidRDefault="00393317">
      <w:pPr>
        <w:pStyle w:val="ConsPlusNormal"/>
        <w:spacing w:before="220"/>
        <w:ind w:firstLine="540"/>
        <w:jc w:val="both"/>
      </w:pPr>
      <w:r w:rsidRPr="00393317">
        <w:t xml:space="preserve">2. </w:t>
      </w:r>
      <w:proofErr w:type="gramStart"/>
      <w:r w:rsidRPr="00393317">
        <w:t xml:space="preserve">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в Иркутской области, организации, указанные в </w:t>
      </w:r>
      <w:hyperlink w:anchor="P34" w:history="1">
        <w:r w:rsidRPr="00393317">
          <w:t>части 1</w:t>
        </w:r>
      </w:hyperlink>
      <w:r w:rsidRPr="00393317">
        <w:t xml:space="preserve"> настоящей статьи, реализующие указанные инновационные проекты и программы, признаются в порядке, установленном исполнительным органом государственной власти Иркутской области, осуществляющим государственное </w:t>
      </w:r>
      <w:r w:rsidRPr="00393317">
        <w:lastRenderedPageBreak/>
        <w:t>управление в сфере образования, региональными инновационными площадками и составляют инновационную инфраструктуру в системе образования</w:t>
      </w:r>
      <w:proofErr w:type="gramEnd"/>
      <w:r w:rsidRPr="00393317">
        <w:t xml:space="preserve"> в Иркутской области.</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 xml:space="preserve">Статья 4. Организация оказания первичной медико-санитарной помощи, прохождения медицинских осмотров и диспансеризации </w:t>
      </w:r>
      <w:proofErr w:type="gramStart"/>
      <w:r w:rsidRPr="00393317">
        <w:t>обучающимися</w:t>
      </w:r>
      <w:proofErr w:type="gramEnd"/>
    </w:p>
    <w:p w:rsidR="00393317" w:rsidRPr="00393317" w:rsidRDefault="00393317">
      <w:pPr>
        <w:pStyle w:val="ConsPlusNormal"/>
        <w:jc w:val="both"/>
      </w:pPr>
      <w:r w:rsidRPr="00393317">
        <w:t xml:space="preserve">(в ред. </w:t>
      </w:r>
      <w:hyperlink r:id="rId19" w:history="1">
        <w:r w:rsidRPr="00393317">
          <w:t>Закона</w:t>
        </w:r>
      </w:hyperlink>
      <w:r w:rsidRPr="00393317">
        <w:t xml:space="preserve"> Иркутской области от 30.05.2017 N 44-ОЗ)</w:t>
      </w:r>
    </w:p>
    <w:p w:rsidR="00393317" w:rsidRPr="00393317" w:rsidRDefault="00393317">
      <w:pPr>
        <w:pStyle w:val="ConsPlusNormal"/>
        <w:jc w:val="both"/>
      </w:pPr>
    </w:p>
    <w:p w:rsidR="00393317" w:rsidRPr="00393317" w:rsidRDefault="00393317">
      <w:pPr>
        <w:pStyle w:val="ConsPlusNormal"/>
        <w:ind w:firstLine="540"/>
        <w:jc w:val="both"/>
      </w:pPr>
      <w:proofErr w:type="gramStart"/>
      <w:r w:rsidRPr="00393317">
        <w:t>Организацию оказания первичной медико-санитарной помощи обучающимся в государственных образовательных организациях Иркутской области, муниципальных образовательных организациях в Иркутской области, прохождения ими медицинских осмотров, в том числе профилактических медицинских осмотров, в связи с занятиями физической культурой и спортом и диспансеризации осуществляет уполномоченный Правительством Иркутской области исполнительный орган государственной власти Иркутской области в сфере здравоохранения.</w:t>
      </w:r>
      <w:proofErr w:type="gramEnd"/>
    </w:p>
    <w:p w:rsidR="00393317" w:rsidRPr="00393317" w:rsidRDefault="00393317">
      <w:pPr>
        <w:pStyle w:val="ConsPlusNormal"/>
        <w:jc w:val="both"/>
      </w:pPr>
      <w:r w:rsidRPr="00393317">
        <w:t xml:space="preserve">(в ред. </w:t>
      </w:r>
      <w:hyperlink r:id="rId20" w:history="1">
        <w:r w:rsidRPr="00393317">
          <w:t>Закона</w:t>
        </w:r>
      </w:hyperlink>
      <w:r w:rsidRPr="00393317">
        <w:t xml:space="preserve"> Иркутской области от 30.05.2017 N 44-ОЗ)</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Статья 5. Выявление и поддержка лиц, проявивших выдающиеся способности</w:t>
      </w:r>
    </w:p>
    <w:p w:rsidR="00393317" w:rsidRPr="00393317" w:rsidRDefault="00393317">
      <w:pPr>
        <w:pStyle w:val="ConsPlusNormal"/>
        <w:jc w:val="both"/>
      </w:pPr>
    </w:p>
    <w:p w:rsidR="00393317" w:rsidRPr="00393317" w:rsidRDefault="00393317">
      <w:pPr>
        <w:pStyle w:val="ConsPlusNormal"/>
        <w:ind w:firstLine="540"/>
        <w:jc w:val="both"/>
      </w:pPr>
      <w:proofErr w:type="gramStart"/>
      <w:r w:rsidRPr="00393317">
        <w:t>В целях выявления и поддержки лиц, проявивших выдающиеся способности, уполномоченными исполнительными органами государственной власти Иркутской области в соответствии с законодательством организуются и проводятся олимпиады и иные интеллектуальные и (или)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творческой, физкультурно-спортивной</w:t>
      </w:r>
      <w:proofErr w:type="gramEnd"/>
      <w:r w:rsidRPr="00393317">
        <w:t xml:space="preserve"> деятельности, на пропаганду научных знаний, творческих и спортивных достижений.</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Статья 6. Организация образовательного процесса в центрах временного содержания для несовершеннолетних правонарушителей органов внутренних дел, расположенных на территории Иркутской области</w:t>
      </w:r>
    </w:p>
    <w:p w:rsidR="00393317" w:rsidRPr="00393317" w:rsidRDefault="00393317">
      <w:pPr>
        <w:pStyle w:val="ConsPlusNormal"/>
        <w:jc w:val="both"/>
      </w:pPr>
    </w:p>
    <w:p w:rsidR="00393317" w:rsidRPr="00393317" w:rsidRDefault="00393317">
      <w:pPr>
        <w:pStyle w:val="ConsPlusNormal"/>
        <w:ind w:firstLine="540"/>
        <w:jc w:val="both"/>
      </w:pPr>
      <w:r w:rsidRPr="00393317">
        <w:t>1. Организация предоставления начального общего, основного общего, среднего общего образования (далее - образовательный процесс) несовершеннолетним, помещенным в центры временного содержания для несовершеннолетних правонарушителей органов внутренних дел, расположенные на территории Иркутской области, осуществляется государственными общеобразовательными организациями Иркутской области.</w:t>
      </w:r>
    </w:p>
    <w:p w:rsidR="00393317" w:rsidRPr="00393317" w:rsidRDefault="00393317">
      <w:pPr>
        <w:pStyle w:val="ConsPlusNormal"/>
        <w:spacing w:before="220"/>
        <w:ind w:firstLine="540"/>
        <w:jc w:val="both"/>
      </w:pPr>
      <w:r w:rsidRPr="00393317">
        <w:t>2. Порядок организации образовательного процесса в центрах временного содержания для несовершеннолетних правонарушителей органов внутренних дел, расположенных на территории Иркутской области, устанавливается исполнительным органом государственной власти Иркутской области, осуществляющим государственное управление в сфере образования.</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Статья 7. Организация приема на обучение по образовательным программам основного общего и среднего общего образования с углубленным изучением отдельных учебных предметов или для профильного обучения</w:t>
      </w:r>
    </w:p>
    <w:p w:rsidR="00393317" w:rsidRPr="00393317" w:rsidRDefault="00393317">
      <w:pPr>
        <w:pStyle w:val="ConsPlusNormal"/>
        <w:jc w:val="both"/>
      </w:pPr>
    </w:p>
    <w:p w:rsidR="00393317" w:rsidRPr="00393317" w:rsidRDefault="00393317">
      <w:pPr>
        <w:pStyle w:val="ConsPlusNormal"/>
        <w:ind w:firstLine="540"/>
        <w:jc w:val="both"/>
      </w:pPr>
      <w:r w:rsidRPr="00393317">
        <w:t>При приеме либо переводе в государственные общеобразовательные организации Иркутской области и муниципальные общеобразовательные организации в Иркутской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в случаях и в порядке, установленных Правительством Иркутской области, допускается организация индивидуального отбора.</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 xml:space="preserve">Статья 8. Образование </w:t>
      </w:r>
      <w:proofErr w:type="gramStart"/>
      <w:r w:rsidRPr="00393317">
        <w:t>обучающихся</w:t>
      </w:r>
      <w:proofErr w:type="gramEnd"/>
      <w:r w:rsidRPr="00393317">
        <w:t xml:space="preserve"> с ограниченными возможностями здоровья</w:t>
      </w:r>
    </w:p>
    <w:p w:rsidR="00393317" w:rsidRPr="00393317" w:rsidRDefault="00393317">
      <w:pPr>
        <w:pStyle w:val="ConsPlusNormal"/>
        <w:jc w:val="both"/>
      </w:pPr>
    </w:p>
    <w:p w:rsidR="00393317" w:rsidRPr="00393317" w:rsidRDefault="00393317">
      <w:pPr>
        <w:pStyle w:val="ConsPlusNormal"/>
        <w:ind w:firstLine="540"/>
        <w:jc w:val="both"/>
      </w:pPr>
      <w:r w:rsidRPr="00393317">
        <w:lastRenderedPageBreak/>
        <w:t xml:space="preserve">1. </w:t>
      </w:r>
      <w:proofErr w:type="gramStart"/>
      <w:r w:rsidRPr="00393317">
        <w:t xml:space="preserve">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или </w:t>
      </w:r>
      <w:proofErr w:type="spellStart"/>
      <w:r w:rsidRPr="00393317">
        <w:t>абилитации</w:t>
      </w:r>
      <w:proofErr w:type="spellEnd"/>
      <w:r w:rsidRPr="00393317">
        <w:t xml:space="preserve"> инвалида.</w:t>
      </w:r>
      <w:proofErr w:type="gramEnd"/>
    </w:p>
    <w:p w:rsidR="00393317" w:rsidRPr="00393317" w:rsidRDefault="00393317">
      <w:pPr>
        <w:pStyle w:val="ConsPlusNormal"/>
        <w:jc w:val="both"/>
      </w:pPr>
      <w:r w:rsidRPr="00393317">
        <w:t>(</w:t>
      </w:r>
      <w:proofErr w:type="gramStart"/>
      <w:r w:rsidRPr="00393317">
        <w:t>в</w:t>
      </w:r>
      <w:proofErr w:type="gramEnd"/>
      <w:r w:rsidRPr="00393317">
        <w:t xml:space="preserve"> ред. </w:t>
      </w:r>
      <w:hyperlink r:id="rId21" w:history="1">
        <w:r w:rsidRPr="00393317">
          <w:t>Закона</w:t>
        </w:r>
      </w:hyperlink>
      <w:r w:rsidRPr="00393317">
        <w:t xml:space="preserve"> Иркутской области от 24.12.2015 N 133-ОЗ)</w:t>
      </w:r>
    </w:p>
    <w:p w:rsidR="00393317" w:rsidRPr="00393317" w:rsidRDefault="00393317">
      <w:pPr>
        <w:pStyle w:val="ConsPlusNormal"/>
        <w:spacing w:before="220"/>
        <w:ind w:firstLine="540"/>
        <w:jc w:val="both"/>
      </w:pPr>
      <w:r w:rsidRPr="00393317">
        <w:t xml:space="preserve">2. Общее образование обучающихся с ограниченными возможностями здоровья осуществляется в организациях, осуществляющих образовательную деятельность, на основе образовательных программ, адаптированных </w:t>
      </w:r>
      <w:proofErr w:type="gramStart"/>
      <w:r w:rsidRPr="00393317">
        <w:t>для</w:t>
      </w:r>
      <w:proofErr w:type="gramEnd"/>
      <w:r w:rsidRPr="00393317">
        <w:t xml:space="preserve"> указанных обучающихся.</w:t>
      </w:r>
    </w:p>
    <w:p w:rsidR="00393317" w:rsidRPr="00393317" w:rsidRDefault="00393317">
      <w:pPr>
        <w:pStyle w:val="ConsPlusNormal"/>
        <w:spacing w:before="220"/>
        <w:ind w:firstLine="540"/>
        <w:jc w:val="both"/>
      </w:pPr>
      <w:r w:rsidRPr="00393317">
        <w:t xml:space="preserve">Профессиональное образование, профессиональное обучение обучающихся с ограниченными возможностями здоровья осуществляется в организациях, осуществляющих образовательную деятельность, на основе образовательных программ, адаптированных при необходимости </w:t>
      </w:r>
      <w:proofErr w:type="gramStart"/>
      <w:r w:rsidRPr="00393317">
        <w:t>для</w:t>
      </w:r>
      <w:proofErr w:type="gramEnd"/>
      <w:r w:rsidRPr="00393317">
        <w:t xml:space="preserve"> указанных обучающихся.</w:t>
      </w:r>
    </w:p>
    <w:p w:rsidR="00393317" w:rsidRPr="00393317" w:rsidRDefault="00393317">
      <w:pPr>
        <w:pStyle w:val="ConsPlusNormal"/>
        <w:spacing w:before="220"/>
        <w:ind w:firstLine="540"/>
        <w:jc w:val="both"/>
      </w:pPr>
      <w:proofErr w:type="gramStart"/>
      <w:r w:rsidRPr="00393317">
        <w:t>Организациями, осуществляющими образовательную деятельность, должны быть созданы специальные условия для получения общего образования, профессионального образования, профессионального обучения обучающимися с ограниченными возможностями здоровья,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w:t>
      </w:r>
      <w:proofErr w:type="gramEnd"/>
      <w:r w:rsidRPr="00393317">
        <w:t xml:space="preserve"> </w:t>
      </w:r>
      <w:proofErr w:type="gramStart"/>
      <w:r w:rsidRPr="00393317">
        <w:t>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393317" w:rsidRPr="00393317" w:rsidRDefault="00393317">
      <w:pPr>
        <w:pStyle w:val="ConsPlusNormal"/>
        <w:spacing w:before="220"/>
        <w:ind w:firstLine="540"/>
        <w:jc w:val="both"/>
      </w:pPr>
      <w:r w:rsidRPr="00393317">
        <w:t xml:space="preserve">При получении образования </w:t>
      </w:r>
      <w:proofErr w:type="gramStart"/>
      <w:r w:rsidRPr="00393317">
        <w:t>обучающимся</w:t>
      </w:r>
      <w:proofErr w:type="gramEnd"/>
      <w:r w:rsidRPr="00393317">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393317">
        <w:t>сурдопереводчиков</w:t>
      </w:r>
      <w:proofErr w:type="spellEnd"/>
      <w:r w:rsidRPr="00393317">
        <w:t xml:space="preserve"> и </w:t>
      </w:r>
      <w:proofErr w:type="spellStart"/>
      <w:r w:rsidRPr="00393317">
        <w:t>тифлосурдопереводчиков</w:t>
      </w:r>
      <w:proofErr w:type="spellEnd"/>
      <w:r w:rsidRPr="00393317">
        <w:t>.</w:t>
      </w:r>
    </w:p>
    <w:p w:rsidR="00393317" w:rsidRPr="00393317" w:rsidRDefault="00393317">
      <w:pPr>
        <w:pStyle w:val="ConsPlusNormal"/>
        <w:spacing w:before="220"/>
        <w:ind w:firstLine="540"/>
        <w:jc w:val="both"/>
      </w:pPr>
      <w:r w:rsidRPr="00393317">
        <w:t>3.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393317" w:rsidRPr="00393317" w:rsidRDefault="00393317">
      <w:pPr>
        <w:pStyle w:val="ConsPlusNormal"/>
        <w:spacing w:before="220"/>
        <w:ind w:firstLine="540"/>
        <w:jc w:val="both"/>
      </w:pPr>
      <w:r w:rsidRPr="00393317">
        <w:t>4. Правительством Иркутской области создаются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393317" w:rsidRPr="00393317" w:rsidRDefault="00393317">
      <w:pPr>
        <w:pStyle w:val="ConsPlusNormal"/>
        <w:spacing w:before="220"/>
        <w:ind w:firstLine="540"/>
        <w:jc w:val="both"/>
      </w:pPr>
      <w:r w:rsidRPr="00393317">
        <w:t xml:space="preserve">5. </w:t>
      </w:r>
      <w:proofErr w:type="gramStart"/>
      <w:r w:rsidRPr="00393317">
        <w:t>Уполномоченные Правительством Иркутской области исполнительные органы государственной власти Иркутской области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393317" w:rsidRPr="00393317" w:rsidRDefault="00393317">
      <w:pPr>
        <w:pStyle w:val="ConsPlusNormal"/>
        <w:spacing w:before="220"/>
        <w:ind w:firstLine="540"/>
        <w:jc w:val="both"/>
      </w:pPr>
      <w:r w:rsidRPr="00393317">
        <w:t>6. Исполнительный орган государственной власти Иркутской области, осуществляющий государственное управление в сфере образования,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393317" w:rsidRPr="00393317" w:rsidRDefault="00393317">
      <w:pPr>
        <w:pStyle w:val="ConsPlusNormal"/>
        <w:spacing w:before="220"/>
        <w:ind w:firstLine="540"/>
        <w:jc w:val="both"/>
      </w:pPr>
      <w:r w:rsidRPr="00393317">
        <w:t xml:space="preserve">7. </w:t>
      </w:r>
      <w:proofErr w:type="gramStart"/>
      <w:r w:rsidRPr="00393317">
        <w:t xml:space="preserve">В целях реализации права обучающихся с ограниченными возможностями здоровья на образование государственные образовательные организации Иркутской области, </w:t>
      </w:r>
      <w:r w:rsidRPr="00393317">
        <w:lastRenderedPageBreak/>
        <w:t>государственные библиотеки Иркутской области, библиотеки муниципальных образовательных организаций в Иркутской области обеспечиваются периодической, научной, учебно-методической, справочно-информационной и художественной литературой для лиц с ограниченными возможностями здоровья, инвалидов, в том числе издаваемой на магнитных кассетах и рельефно-точечным шрифтом Брайля.</w:t>
      </w:r>
      <w:proofErr w:type="gramEnd"/>
    </w:p>
    <w:p w:rsidR="00393317" w:rsidRPr="00393317" w:rsidRDefault="00393317">
      <w:pPr>
        <w:pStyle w:val="ConsPlusNormal"/>
        <w:jc w:val="both"/>
      </w:pPr>
    </w:p>
    <w:p w:rsidR="00393317" w:rsidRPr="00393317" w:rsidRDefault="00393317">
      <w:pPr>
        <w:pStyle w:val="ConsPlusTitle"/>
        <w:ind w:firstLine="540"/>
        <w:jc w:val="both"/>
        <w:outlineLvl w:val="0"/>
      </w:pPr>
      <w:r w:rsidRPr="00393317">
        <w:t>Статья 9. Дополнительные меры по реализации права на образование для детей, нуждающихся в длительном лечении, детей-инвалидов</w:t>
      </w:r>
    </w:p>
    <w:p w:rsidR="00393317" w:rsidRPr="00393317" w:rsidRDefault="00393317">
      <w:pPr>
        <w:pStyle w:val="ConsPlusNormal"/>
        <w:jc w:val="both"/>
      </w:pPr>
    </w:p>
    <w:p w:rsidR="00393317" w:rsidRPr="00393317" w:rsidRDefault="00393317">
      <w:pPr>
        <w:pStyle w:val="ConsPlusNormal"/>
        <w:ind w:firstLine="540"/>
        <w:jc w:val="both"/>
      </w:pPr>
      <w:r w:rsidRPr="00393317">
        <w:t xml:space="preserve">1. </w:t>
      </w:r>
      <w:proofErr w:type="gramStart"/>
      <w:r w:rsidRPr="00393317">
        <w:t>Для детей, нуждающихся в длительном лечении, детей-инвалидов, обучающихся в государственных общеобразовательных организациях Иркутской области и муниципальных дошкольных и общеобразовательных организациях в Иркутской области (далее - дети, нуждающиеся в длительном лечении, дети-инвалиды соответственно), осваивающих основные общеобразовательные программы,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w:t>
      </w:r>
      <w:proofErr w:type="gramEnd"/>
    </w:p>
    <w:p w:rsidR="00393317" w:rsidRPr="00393317" w:rsidRDefault="00393317">
      <w:pPr>
        <w:pStyle w:val="ConsPlusNormal"/>
        <w:spacing w:before="220"/>
        <w:ind w:firstLine="540"/>
        <w:jc w:val="both"/>
      </w:pPr>
      <w:r w:rsidRPr="00393317">
        <w:t>2. Обучение детей, нуждающихся в длительном лечении, детей-инвалидов, которые по состоянию здоровья не могут посещать государственные общеобразовательные организации Иркутской области или муниципальные дошкольные и общеобразовательные организации в Иркутской области, может быть организовано данными образовательными организациями на дому или в медицинских организациях.</w:t>
      </w:r>
    </w:p>
    <w:p w:rsidR="00393317" w:rsidRPr="00393317" w:rsidRDefault="00393317">
      <w:pPr>
        <w:pStyle w:val="ConsPlusNormal"/>
        <w:spacing w:before="220"/>
        <w:ind w:firstLine="540"/>
        <w:jc w:val="both"/>
      </w:pPr>
      <w:r w:rsidRPr="00393317">
        <w:t>3. Основанием для организации обучения обучающихся на дому или в медицинской организации являются заключение медицинской организации и в письменной форме обращение родителей (законных представителей) к руководителю государственной общеобразовательной организации Иркутской области или муниципальной образовательной организации в Иркутской области.</w:t>
      </w:r>
    </w:p>
    <w:p w:rsidR="00393317" w:rsidRPr="00393317" w:rsidRDefault="00393317">
      <w:pPr>
        <w:pStyle w:val="ConsPlusNormal"/>
        <w:spacing w:before="220"/>
        <w:ind w:firstLine="540"/>
        <w:jc w:val="both"/>
      </w:pPr>
      <w:r w:rsidRPr="00393317">
        <w:t>4. Родителям (законным представителям) детей-инвалидов, обучающихся в соответствии с настоящей статьей на дому, выплачивается компенсация в размере и порядке, установленных Правительством Иркутской области.</w:t>
      </w:r>
    </w:p>
    <w:p w:rsidR="00393317" w:rsidRPr="00393317" w:rsidRDefault="00393317">
      <w:pPr>
        <w:pStyle w:val="ConsPlusNormal"/>
        <w:spacing w:before="220"/>
        <w:ind w:firstLine="540"/>
        <w:jc w:val="both"/>
      </w:pPr>
      <w:r w:rsidRPr="00393317">
        <w:t xml:space="preserve">5. </w:t>
      </w:r>
      <w:proofErr w:type="gramStart"/>
      <w:r w:rsidRPr="00393317">
        <w:t>Порядок регламентации и оформления отношений государственной общеобразовательной организации Иркутской области, муниципальной дошкольной и общеобразовательной организации в Иркутской области и родителей (законных представителей) детей,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исполнительным органом государственной власти Иркутской области, осуществляющим государственное управление в сфере образования.</w:t>
      </w:r>
      <w:proofErr w:type="gramEnd"/>
    </w:p>
    <w:p w:rsidR="00393317" w:rsidRPr="00393317" w:rsidRDefault="00393317">
      <w:pPr>
        <w:pStyle w:val="ConsPlusNormal"/>
        <w:jc w:val="both"/>
      </w:pPr>
    </w:p>
    <w:p w:rsidR="00393317" w:rsidRPr="00393317" w:rsidRDefault="00393317">
      <w:pPr>
        <w:pStyle w:val="ConsPlusTitle"/>
        <w:ind w:firstLine="540"/>
        <w:jc w:val="both"/>
        <w:outlineLvl w:val="0"/>
      </w:pPr>
      <w:r w:rsidRPr="00393317">
        <w:t>Статья 9.1. Дополнительные меры по реализации права на профессиональное обучение для детей-сирот и детей, оставшихся без попечения родителей, лиц из числа детей-сирот и детей, оставшихся без попечения родителей</w:t>
      </w:r>
    </w:p>
    <w:p w:rsidR="00393317" w:rsidRPr="00393317" w:rsidRDefault="00393317">
      <w:pPr>
        <w:pStyle w:val="ConsPlusNormal"/>
        <w:ind w:firstLine="540"/>
        <w:jc w:val="both"/>
      </w:pPr>
      <w:r w:rsidRPr="00393317">
        <w:t xml:space="preserve">(в ред. </w:t>
      </w:r>
      <w:hyperlink r:id="rId22" w:history="1">
        <w:r w:rsidRPr="00393317">
          <w:t>Закона</w:t>
        </w:r>
      </w:hyperlink>
      <w:r w:rsidRPr="00393317">
        <w:t xml:space="preserve"> Иркутской области от 30.05.2017 N 44-ОЗ)</w:t>
      </w:r>
    </w:p>
    <w:p w:rsidR="00393317" w:rsidRPr="00393317" w:rsidRDefault="00393317">
      <w:pPr>
        <w:pStyle w:val="ConsPlusNormal"/>
        <w:jc w:val="both"/>
      </w:pPr>
    </w:p>
    <w:p w:rsidR="00393317" w:rsidRPr="00393317" w:rsidRDefault="00393317">
      <w:pPr>
        <w:pStyle w:val="ConsPlusNormal"/>
        <w:ind w:firstLine="540"/>
        <w:jc w:val="both"/>
      </w:pPr>
      <w:bookmarkStart w:id="2" w:name="P81"/>
      <w:bookmarkEnd w:id="2"/>
      <w:r w:rsidRPr="00393317">
        <w:t xml:space="preserve">1. </w:t>
      </w:r>
      <w:proofErr w:type="gramStart"/>
      <w:r w:rsidRPr="00393317">
        <w:t xml:space="preserve">Детям-сиротам и детям, оставшимся без попечения родителей, лицам из числа детей-сирот и детей, оставшихся без попечения родителей, не имеющим основного общего или среднего общего образования, уполномоченными Правительством Иркутской области исполнительными органами государственной власти Иркутской области наряду с дополнительными гарантиями права на профессиональное обучение, установленными Федеральным </w:t>
      </w:r>
      <w:hyperlink r:id="rId23" w:history="1">
        <w:r w:rsidRPr="00393317">
          <w:t>законом</w:t>
        </w:r>
      </w:hyperlink>
      <w:r w:rsidRPr="00393317">
        <w:t xml:space="preserve"> от 21 декабря 1996 года N 159-ФЗ "О дополнительных гарантиях по социальной поддержке детей-сирот</w:t>
      </w:r>
      <w:proofErr w:type="gramEnd"/>
      <w:r w:rsidRPr="00393317">
        <w:t xml:space="preserve"> и детей, оставшихся без попечения родителей", обеспечивается однократное прохождение профессионального обучения по программам </w:t>
      </w:r>
      <w:r w:rsidRPr="00393317">
        <w:lastRenderedPageBreak/>
        <w:t>переподготовки рабочих и служащих по очной форме обучения за счет бюджетных ассигнований бюджета Иркутской области.</w:t>
      </w:r>
    </w:p>
    <w:p w:rsidR="00393317" w:rsidRPr="00393317" w:rsidRDefault="00393317">
      <w:pPr>
        <w:pStyle w:val="ConsPlusNormal"/>
        <w:spacing w:before="220"/>
        <w:ind w:firstLine="540"/>
        <w:jc w:val="both"/>
      </w:pPr>
      <w:r w:rsidRPr="00393317">
        <w:t xml:space="preserve">2. Дополнительные меры социальной поддержки лиц, указанных в </w:t>
      </w:r>
      <w:hyperlink w:anchor="P81" w:history="1">
        <w:r w:rsidRPr="00393317">
          <w:t>части 1</w:t>
        </w:r>
      </w:hyperlink>
      <w:r w:rsidRPr="00393317">
        <w:t xml:space="preserve"> настоящей статьи, при прохождении ими профессионального обучения по программам переподготовки рабочих и служащих по очной форме обучения за счет бюджетных ассигнований бюджета Иркутской области устанавливаются законом Иркутской области.</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Статья 9.2. Дополнительные меры по реализации права на профессиональное обучение для несовершеннолетних, не освоивших образовательные программы основного общего образования</w:t>
      </w:r>
    </w:p>
    <w:p w:rsidR="00393317" w:rsidRPr="00393317" w:rsidRDefault="00393317">
      <w:pPr>
        <w:pStyle w:val="ConsPlusNormal"/>
        <w:ind w:firstLine="540"/>
        <w:jc w:val="both"/>
      </w:pPr>
      <w:r w:rsidRPr="00393317">
        <w:t>(</w:t>
      </w:r>
      <w:proofErr w:type="gramStart"/>
      <w:r w:rsidRPr="00393317">
        <w:t>введена</w:t>
      </w:r>
      <w:proofErr w:type="gramEnd"/>
      <w:r w:rsidRPr="00393317">
        <w:t xml:space="preserve"> </w:t>
      </w:r>
      <w:hyperlink r:id="rId24" w:history="1">
        <w:r w:rsidRPr="00393317">
          <w:t>Законом</w:t>
        </w:r>
      </w:hyperlink>
      <w:r w:rsidRPr="00393317">
        <w:t xml:space="preserve"> Иркутской области от 04.04.2017 N 22-ОЗ)</w:t>
      </w:r>
    </w:p>
    <w:p w:rsidR="00393317" w:rsidRPr="00393317" w:rsidRDefault="00393317">
      <w:pPr>
        <w:pStyle w:val="ConsPlusNormal"/>
        <w:jc w:val="both"/>
      </w:pPr>
    </w:p>
    <w:p w:rsidR="00393317" w:rsidRPr="00393317" w:rsidRDefault="00393317">
      <w:pPr>
        <w:pStyle w:val="ConsPlusNormal"/>
        <w:ind w:firstLine="540"/>
        <w:jc w:val="both"/>
      </w:pPr>
      <w:bookmarkStart w:id="3" w:name="P87"/>
      <w:bookmarkEnd w:id="3"/>
      <w:r w:rsidRPr="00393317">
        <w:t>1. Несовершеннолетним, не освоившим образовательные программы основного общего образования, уполномоченными Правительством Иркутской области исполнительными органами государственной власти Иркутской области обеспечивается получение профессионального обучения по программам профессиональной подготовки по профессиям рабочих, должностям служащих за счет бюджетных ассигнований бюджета Иркутской области.</w:t>
      </w:r>
    </w:p>
    <w:p w:rsidR="00393317" w:rsidRPr="00393317" w:rsidRDefault="00393317">
      <w:pPr>
        <w:pStyle w:val="ConsPlusNormal"/>
        <w:spacing w:before="220"/>
        <w:ind w:firstLine="540"/>
        <w:jc w:val="both"/>
      </w:pPr>
      <w:r w:rsidRPr="00393317">
        <w:t xml:space="preserve">Под не </w:t>
      </w:r>
      <w:proofErr w:type="gramStart"/>
      <w:r w:rsidRPr="00393317">
        <w:t>освоившими</w:t>
      </w:r>
      <w:proofErr w:type="gramEnd"/>
      <w:r w:rsidRPr="00393317">
        <w:t xml:space="preserve"> образовательные программы основного общего образования понимаются несовершеннолетние, не прошедшие государственную итоговую аттестацию по образовательным программам основного общего образования или получившие на государственной итоговой аттестации неудовлетворительные результаты, а также несовершеннолетние, освоившие часть образовательной программы основного общего образования и (или) отчисленные из организации, осуществляющей образовательную деятельность.</w:t>
      </w:r>
    </w:p>
    <w:p w:rsidR="00393317" w:rsidRPr="00393317" w:rsidRDefault="00393317">
      <w:pPr>
        <w:pStyle w:val="ConsPlusNormal"/>
        <w:spacing w:before="220"/>
        <w:ind w:firstLine="540"/>
        <w:jc w:val="both"/>
      </w:pPr>
      <w:r w:rsidRPr="00393317">
        <w:t>2. Возможность получения несовершеннолетними, не освоившими образовательные программы основного общего образования, профессионального обучения по программам профессиональной подготовки по профессиям рабочих, должностям служащих за счет бюджетных ассигнований бюджета Иркутской области предоставляется один раз.</w:t>
      </w:r>
    </w:p>
    <w:p w:rsidR="00393317" w:rsidRPr="00393317" w:rsidRDefault="00393317">
      <w:pPr>
        <w:pStyle w:val="ConsPlusNormal"/>
        <w:spacing w:before="220"/>
        <w:ind w:firstLine="540"/>
        <w:jc w:val="both"/>
      </w:pPr>
      <w:r w:rsidRPr="00393317">
        <w:t>3. Несовершеннолетние, не освоившие образовательные программы основного общего образования, допускаются к освоению профессионального обучения по программам профессиональной подготовки по профессиям рабочих, должностям служащих при условии их обучения по основным общеобразовательным программам.</w:t>
      </w:r>
    </w:p>
    <w:p w:rsidR="00393317" w:rsidRPr="00393317" w:rsidRDefault="00393317">
      <w:pPr>
        <w:pStyle w:val="ConsPlusNormal"/>
        <w:spacing w:before="220"/>
        <w:ind w:firstLine="540"/>
        <w:jc w:val="both"/>
      </w:pPr>
      <w:r w:rsidRPr="00393317">
        <w:t xml:space="preserve">Порядок организации обучения несовершеннолетних, указанных в </w:t>
      </w:r>
      <w:hyperlink w:anchor="P87" w:history="1">
        <w:r w:rsidRPr="00393317">
          <w:t>части 1</w:t>
        </w:r>
      </w:hyperlink>
      <w:r w:rsidRPr="00393317">
        <w:t xml:space="preserve"> настоящей статьи, по основным общеобразовательным программам устанавливается исполнительным органом государственной власти Иркутской области, осуществляющим государственное управление в сфере образования.</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Статья 9.3. Нормативы обеспечения государственных гарантий реализации прав на получение общего образования в муниципальных образовательных организациях в Иркутской области, дополнительного образования детей в муниципальных общеобразовательных организациях в Иркутской области</w:t>
      </w:r>
    </w:p>
    <w:p w:rsidR="00393317" w:rsidRPr="00393317" w:rsidRDefault="00393317">
      <w:pPr>
        <w:pStyle w:val="ConsPlusNormal"/>
        <w:ind w:firstLine="540"/>
        <w:jc w:val="both"/>
      </w:pPr>
      <w:r w:rsidRPr="00393317">
        <w:t>(</w:t>
      </w:r>
      <w:proofErr w:type="gramStart"/>
      <w:r w:rsidRPr="00393317">
        <w:t>введена</w:t>
      </w:r>
      <w:proofErr w:type="gramEnd"/>
      <w:r w:rsidRPr="00393317">
        <w:t xml:space="preserve"> </w:t>
      </w:r>
      <w:hyperlink r:id="rId25" w:history="1">
        <w:r w:rsidRPr="00393317">
          <w:t>Законом</w:t>
        </w:r>
      </w:hyperlink>
      <w:r w:rsidRPr="00393317">
        <w:t xml:space="preserve"> Иркутской области от 18.07.2018 N 75-ОЗ)</w:t>
      </w:r>
    </w:p>
    <w:p w:rsidR="00393317" w:rsidRPr="00393317" w:rsidRDefault="00393317">
      <w:pPr>
        <w:pStyle w:val="ConsPlusNormal"/>
        <w:jc w:val="both"/>
      </w:pPr>
    </w:p>
    <w:p w:rsidR="00393317" w:rsidRPr="00393317" w:rsidRDefault="00393317">
      <w:pPr>
        <w:pStyle w:val="ConsPlusNormal"/>
        <w:ind w:firstLine="540"/>
        <w:jc w:val="both"/>
      </w:pPr>
      <w:bookmarkStart w:id="4" w:name="P96"/>
      <w:bookmarkEnd w:id="4"/>
      <w:r w:rsidRPr="00393317">
        <w:t xml:space="preserve">1. </w:t>
      </w:r>
      <w:proofErr w:type="gramStart"/>
      <w:r w:rsidRPr="00393317">
        <w:t>Нормативы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Иркутской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Иркутской области, обеспечения дополнительного образования детей в муниципальных общеобразовательных организациях в Иркутской области определяются ежегодно законом Иркутской области.</w:t>
      </w:r>
      <w:proofErr w:type="gramEnd"/>
    </w:p>
    <w:p w:rsidR="00393317" w:rsidRPr="00393317" w:rsidRDefault="00393317">
      <w:pPr>
        <w:pStyle w:val="ConsPlusNormal"/>
        <w:spacing w:before="220"/>
        <w:ind w:firstLine="540"/>
        <w:jc w:val="both"/>
      </w:pPr>
      <w:r w:rsidRPr="00393317">
        <w:lastRenderedPageBreak/>
        <w:t xml:space="preserve">2. Проект закона Иркутской области, определяющий нормативы, указанные в </w:t>
      </w:r>
      <w:hyperlink w:anchor="P96" w:history="1">
        <w:r w:rsidRPr="00393317">
          <w:t>части 1</w:t>
        </w:r>
      </w:hyperlink>
      <w:r w:rsidRPr="00393317">
        <w:t xml:space="preserve"> настоящей статьи, на очередной финансовый год и плановый период, вносится в Законодательное Собрание Иркутской области Губернатором Иркутской области ежегодно не позднее 1 июня текущего года.</w:t>
      </w:r>
    </w:p>
    <w:p w:rsidR="00393317" w:rsidRPr="00393317" w:rsidRDefault="0039331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3317" w:rsidRPr="00393317">
        <w:trPr>
          <w:jc w:val="center"/>
        </w:trPr>
        <w:tc>
          <w:tcPr>
            <w:tcW w:w="9294" w:type="dxa"/>
            <w:tcBorders>
              <w:top w:val="nil"/>
              <w:left w:val="single" w:sz="24" w:space="0" w:color="CED3F1"/>
              <w:bottom w:val="nil"/>
              <w:right w:val="single" w:sz="24" w:space="0" w:color="F4F3F8"/>
            </w:tcBorders>
            <w:shd w:val="clear" w:color="auto" w:fill="F4F3F8"/>
          </w:tcPr>
          <w:p w:rsidR="00393317" w:rsidRPr="00393317" w:rsidRDefault="00393317">
            <w:pPr>
              <w:pStyle w:val="ConsPlusNormal"/>
              <w:jc w:val="both"/>
            </w:pPr>
            <w:proofErr w:type="gramStart"/>
            <w:r w:rsidRPr="00393317">
              <w:t>Положения части 3 статьи 9.3 применяются к правоотношениям по определению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Иркутской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Иркутской области, обеспечения дополнительного образования детей в муниципальных общеобразовательных организациях в Иркутской области</w:t>
            </w:r>
            <w:proofErr w:type="gramEnd"/>
            <w:r w:rsidRPr="00393317">
              <w:t xml:space="preserve"> на 2020 год и плановый период 2021 и 2022 годов и на последующие финансовые годы (</w:t>
            </w:r>
            <w:hyperlink r:id="rId26" w:history="1">
              <w:r w:rsidRPr="00393317">
                <w:t>часть 3 статьи 2</w:t>
              </w:r>
            </w:hyperlink>
            <w:r w:rsidRPr="00393317">
              <w:t xml:space="preserve"> Закона Иркутской области от 18.07.2018 N 75-ОЗ).</w:t>
            </w:r>
          </w:p>
        </w:tc>
      </w:tr>
    </w:tbl>
    <w:p w:rsidR="00393317" w:rsidRPr="00393317" w:rsidRDefault="00393317">
      <w:pPr>
        <w:pStyle w:val="ConsPlusNormal"/>
        <w:spacing w:before="280"/>
        <w:ind w:firstLine="540"/>
        <w:jc w:val="both"/>
      </w:pPr>
      <w:r w:rsidRPr="00393317">
        <w:t xml:space="preserve">3. Методика расчета нормативов, указанных в </w:t>
      </w:r>
      <w:hyperlink w:anchor="P96" w:history="1">
        <w:r w:rsidRPr="00393317">
          <w:t>части 1</w:t>
        </w:r>
      </w:hyperlink>
      <w:r w:rsidRPr="00393317">
        <w:t xml:space="preserve"> настоящей статьи, утверждается законом Иркутской области.</w:t>
      </w:r>
    </w:p>
    <w:p w:rsidR="00393317" w:rsidRPr="00393317" w:rsidRDefault="00393317">
      <w:pPr>
        <w:pStyle w:val="ConsPlusNormal"/>
        <w:spacing w:before="220"/>
        <w:ind w:firstLine="540"/>
        <w:jc w:val="both"/>
      </w:pPr>
      <w:r w:rsidRPr="00393317">
        <w:t xml:space="preserve">Проект закона Иркутской области об утверждении методики расчета нормативов, указанных в </w:t>
      </w:r>
      <w:hyperlink w:anchor="P96" w:history="1">
        <w:r w:rsidRPr="00393317">
          <w:t>части 1</w:t>
        </w:r>
      </w:hyperlink>
      <w:r w:rsidRPr="00393317">
        <w:t xml:space="preserve"> настоящей статьи, вносится в Законодательное Собрание Иркутской области Губернатором Иркутской области.</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Статья 10. Обеспечение учебниками, учебными пособиями</w:t>
      </w:r>
    </w:p>
    <w:p w:rsidR="00393317" w:rsidRPr="00393317" w:rsidRDefault="00393317">
      <w:pPr>
        <w:pStyle w:val="ConsPlusNormal"/>
        <w:jc w:val="both"/>
      </w:pPr>
    </w:p>
    <w:p w:rsidR="00393317" w:rsidRPr="00393317" w:rsidRDefault="00393317">
      <w:pPr>
        <w:pStyle w:val="ConsPlusNormal"/>
        <w:ind w:firstLine="540"/>
        <w:jc w:val="both"/>
      </w:pPr>
      <w:r w:rsidRPr="00393317">
        <w:t xml:space="preserve">1. </w:t>
      </w:r>
      <w:proofErr w:type="gramStart"/>
      <w:r w:rsidRPr="00393317">
        <w:t>Обучающимся</w:t>
      </w:r>
      <w:proofErr w:type="gramEnd"/>
      <w:r w:rsidRPr="00393317">
        <w:t>, осваивающим основные образовательные программы за счет бюджетных ассигнований бюджета Иркутской области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393317" w:rsidRPr="00393317" w:rsidRDefault="00393317">
      <w:pPr>
        <w:pStyle w:val="ConsPlusNormal"/>
        <w:spacing w:before="220"/>
        <w:ind w:firstLine="540"/>
        <w:jc w:val="both"/>
      </w:pPr>
      <w:r w:rsidRPr="00393317">
        <w:t xml:space="preserve">2. </w:t>
      </w:r>
      <w:proofErr w:type="gramStart"/>
      <w:r w:rsidRPr="00393317">
        <w:t xml:space="preserve">Орган исполнительной власти Иркутской области, осуществляющий государственное управление в сфере образования, организует обеспечение муниципальных образовательных организаций в Иркутской области и государственных образовательных организаций Иркутской области учебниками в соответствии с федеральным </w:t>
      </w:r>
      <w:hyperlink r:id="rId27" w:history="1">
        <w:r w:rsidRPr="00393317">
          <w:t>перечнем</w:t>
        </w:r>
      </w:hyperlink>
      <w:r w:rsidRPr="00393317">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w:t>
      </w:r>
      <w:proofErr w:type="gramEnd"/>
      <w:r w:rsidRPr="00393317">
        <w:t xml:space="preserve"> реализации указанных образовательных программ.</w:t>
      </w:r>
    </w:p>
    <w:p w:rsidR="00393317" w:rsidRPr="00393317" w:rsidRDefault="00393317">
      <w:pPr>
        <w:pStyle w:val="ConsPlusNormal"/>
        <w:spacing w:before="220"/>
        <w:ind w:firstLine="540"/>
        <w:jc w:val="both"/>
      </w:pPr>
      <w:r w:rsidRPr="00393317">
        <w:t xml:space="preserve">3. </w:t>
      </w:r>
      <w:proofErr w:type="gramStart"/>
      <w:r w:rsidRPr="00393317">
        <w:t>Орган исполнительной власти Иркутской области, осуществляющий государственное управление в сфере образования, участвует в проведении экспертизы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Иркутской области, реализации прав граждан на получение образования на родном языке из числа языков народов Российской Федерации и изучение</w:t>
      </w:r>
      <w:proofErr w:type="gramEnd"/>
      <w:r w:rsidRPr="00393317">
        <w:t xml:space="preserve"> родного языка из числа языков народов Российской Федерации и литературы народов России на родном языке.</w:t>
      </w:r>
    </w:p>
    <w:p w:rsidR="00393317" w:rsidRPr="00393317" w:rsidRDefault="00393317">
      <w:pPr>
        <w:pStyle w:val="ConsPlusNormal"/>
        <w:spacing w:before="220"/>
        <w:ind w:firstLine="540"/>
        <w:jc w:val="both"/>
      </w:pPr>
      <w:r w:rsidRPr="00393317">
        <w:t>4. Орган исполнительной власти Иркутской области, осуществляющий государственное управление в сфере образования, участвует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393317" w:rsidRPr="00393317" w:rsidRDefault="0039331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3317" w:rsidRPr="00393317">
        <w:trPr>
          <w:jc w:val="center"/>
        </w:trPr>
        <w:tc>
          <w:tcPr>
            <w:tcW w:w="9294" w:type="dxa"/>
            <w:tcBorders>
              <w:top w:val="nil"/>
              <w:left w:val="single" w:sz="24" w:space="0" w:color="CED3F1"/>
              <w:bottom w:val="nil"/>
              <w:right w:val="single" w:sz="24" w:space="0" w:color="F4F3F8"/>
            </w:tcBorders>
            <w:shd w:val="clear" w:color="auto" w:fill="F4F3F8"/>
          </w:tcPr>
          <w:p w:rsidR="00393317" w:rsidRPr="00393317" w:rsidRDefault="00393317">
            <w:pPr>
              <w:pStyle w:val="ConsPlusNormal"/>
              <w:jc w:val="both"/>
            </w:pPr>
            <w:proofErr w:type="gramStart"/>
            <w:r w:rsidRPr="00393317">
              <w:t xml:space="preserve">В случае, если размеры ежемесячных академических и ежемесячных социальных выплат, установленные в соответствии с </w:t>
            </w:r>
            <w:hyperlink r:id="rId28" w:history="1">
              <w:r w:rsidRPr="00393317">
                <w:t>Законом</w:t>
              </w:r>
            </w:hyperlink>
            <w:r w:rsidRPr="00393317">
              <w:t xml:space="preserve"> Иркутской области от 24.12.2015 N 133-ОЗ, ниже размеров государственных академических и государственных социальных стипендий, выплачиваемых слушателям до дня вступления в силу указанного </w:t>
            </w:r>
            <w:hyperlink r:id="rId29" w:history="1">
              <w:r w:rsidRPr="00393317">
                <w:t>Закона</w:t>
              </w:r>
            </w:hyperlink>
            <w:r w:rsidRPr="00393317">
              <w:t>, ежемесячные академические и ежемесячные социальные выплаты слушателям назначаются в размерах, равных размерам ранее выплачиваемых государственных академических и государственных социальных стипендий (</w:t>
            </w:r>
            <w:hyperlink r:id="rId30" w:history="1">
              <w:r w:rsidRPr="00393317">
                <w:t>часть 2</w:t>
              </w:r>
              <w:proofErr w:type="gramEnd"/>
              <w:r w:rsidRPr="00393317">
                <w:t xml:space="preserve"> статьи 2</w:t>
              </w:r>
            </w:hyperlink>
            <w:r w:rsidRPr="00393317">
              <w:t xml:space="preserve"> Закона Иркутской области от 24.12.2015 N 133-ОЗ).</w:t>
            </w:r>
          </w:p>
        </w:tc>
      </w:tr>
    </w:tbl>
    <w:p w:rsidR="00393317" w:rsidRPr="00393317" w:rsidRDefault="00393317">
      <w:pPr>
        <w:pStyle w:val="ConsPlusTitle"/>
        <w:spacing w:before="280"/>
        <w:ind w:firstLine="540"/>
        <w:jc w:val="both"/>
        <w:outlineLvl w:val="0"/>
      </w:pPr>
      <w:r w:rsidRPr="00393317">
        <w:t>Статья 11. Выплата стипендий и других денежных выплат</w:t>
      </w:r>
    </w:p>
    <w:p w:rsidR="00393317" w:rsidRPr="00393317" w:rsidRDefault="00393317">
      <w:pPr>
        <w:pStyle w:val="ConsPlusNormal"/>
        <w:ind w:firstLine="540"/>
        <w:jc w:val="both"/>
      </w:pPr>
      <w:r w:rsidRPr="00393317">
        <w:t xml:space="preserve">(в ред. </w:t>
      </w:r>
      <w:hyperlink r:id="rId31" w:history="1">
        <w:r w:rsidRPr="00393317">
          <w:t>Закона</w:t>
        </w:r>
      </w:hyperlink>
      <w:r w:rsidRPr="00393317">
        <w:t xml:space="preserve"> Иркутской области от 24.12.2015 N 133-ОЗ)</w:t>
      </w:r>
    </w:p>
    <w:p w:rsidR="00393317" w:rsidRPr="00393317" w:rsidRDefault="00393317">
      <w:pPr>
        <w:pStyle w:val="ConsPlusNormal"/>
        <w:jc w:val="both"/>
      </w:pPr>
    </w:p>
    <w:p w:rsidR="00393317" w:rsidRPr="00393317" w:rsidRDefault="00393317">
      <w:pPr>
        <w:pStyle w:val="ConsPlusNormal"/>
        <w:ind w:firstLine="540"/>
        <w:jc w:val="both"/>
      </w:pPr>
      <w:r w:rsidRPr="00393317">
        <w:t xml:space="preserve">1. </w:t>
      </w:r>
      <w:proofErr w:type="gramStart"/>
      <w:r w:rsidRPr="00393317">
        <w:t>Государственная академическая и (или) государственная социальная стипендия назначаются студентам, впервые обучающимся по очной форме обучения за счет бюджетных ассигнований бюджета Иркутской области в государственных профессиональных образовательных организациях Иркутской области, а также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получающим по очной форме обучения в указанных организациях за счет</w:t>
      </w:r>
      <w:proofErr w:type="gramEnd"/>
      <w:r w:rsidRPr="00393317">
        <w:t xml:space="preserve"> бюджетных ассигнований бюджета Иркутской области второе среднее профессиональное образование по программе подготовки квалифицированных рабочих, служащих (далее - студенты).</w:t>
      </w:r>
    </w:p>
    <w:p w:rsidR="00393317" w:rsidRPr="00393317" w:rsidRDefault="00393317">
      <w:pPr>
        <w:pStyle w:val="ConsPlusNormal"/>
        <w:jc w:val="both"/>
      </w:pPr>
      <w:r w:rsidRPr="00393317">
        <w:t xml:space="preserve">(в ред. Законов Иркутской области от 29.04.2016 </w:t>
      </w:r>
      <w:hyperlink r:id="rId32" w:history="1">
        <w:r w:rsidRPr="00393317">
          <w:t>N 31-ОЗ</w:t>
        </w:r>
      </w:hyperlink>
      <w:r w:rsidRPr="00393317">
        <w:t xml:space="preserve">, от 30.05.2017 </w:t>
      </w:r>
      <w:hyperlink r:id="rId33" w:history="1">
        <w:r w:rsidRPr="00393317">
          <w:t>N 44-ОЗ</w:t>
        </w:r>
      </w:hyperlink>
      <w:r w:rsidRPr="00393317">
        <w:t>)</w:t>
      </w:r>
    </w:p>
    <w:p w:rsidR="00393317" w:rsidRPr="00393317" w:rsidRDefault="00393317">
      <w:pPr>
        <w:pStyle w:val="ConsPlusNormal"/>
        <w:spacing w:before="220"/>
        <w:ind w:firstLine="540"/>
        <w:jc w:val="both"/>
      </w:pPr>
      <w:r w:rsidRPr="00393317">
        <w:t>Государственная стипендия назначается аспирантам, ординаторам, ассистентам-стажерам, обучающимся по очной форме обучения за счет бюджетных ассигнований бюджета Иркутской области в государственных образовательных организациях дополнительного профессионального образования Иркутской области (далее - аспиранты, ординаторы, ассистенты-стажеры).</w:t>
      </w:r>
    </w:p>
    <w:p w:rsidR="00393317" w:rsidRPr="00393317" w:rsidRDefault="00393317">
      <w:pPr>
        <w:pStyle w:val="ConsPlusNormal"/>
        <w:spacing w:before="220"/>
        <w:ind w:firstLine="540"/>
        <w:jc w:val="both"/>
      </w:pPr>
      <w:bookmarkStart w:id="5" w:name="P116"/>
      <w:bookmarkEnd w:id="5"/>
      <w:r w:rsidRPr="00393317">
        <w:t>2. Ежемесячная академическая выплата и (или) ежемесячная социальная выплата назначаются слушателям из числа:</w:t>
      </w:r>
    </w:p>
    <w:p w:rsidR="00393317" w:rsidRPr="00393317" w:rsidRDefault="00393317">
      <w:pPr>
        <w:pStyle w:val="ConsPlusNormal"/>
        <w:spacing w:before="220"/>
        <w:ind w:firstLine="540"/>
        <w:jc w:val="both"/>
      </w:pPr>
      <w:r w:rsidRPr="00393317">
        <w:t>1)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за счет бюджетных ассигнований бюджета Иркутской области в государственных профессиональных образовательных организациях Иркутской области по программам профессиональной подготовки по профессиям рабочих, должностям служащих;</w:t>
      </w:r>
    </w:p>
    <w:p w:rsidR="00393317" w:rsidRPr="00393317" w:rsidRDefault="00393317">
      <w:pPr>
        <w:pStyle w:val="ConsPlusNormal"/>
        <w:jc w:val="both"/>
      </w:pPr>
      <w:r w:rsidRPr="00393317">
        <w:t xml:space="preserve">(п. 1 в ред. </w:t>
      </w:r>
      <w:hyperlink r:id="rId34" w:history="1">
        <w:r w:rsidRPr="00393317">
          <w:t>Закона</w:t>
        </w:r>
      </w:hyperlink>
      <w:r w:rsidRPr="00393317">
        <w:t xml:space="preserve"> Иркутской области от 30.05.2017 N 44-ОЗ)</w:t>
      </w:r>
    </w:p>
    <w:p w:rsidR="00393317" w:rsidRPr="00393317" w:rsidRDefault="00393317">
      <w:pPr>
        <w:pStyle w:val="ConsPlusNormal"/>
        <w:spacing w:before="220"/>
        <w:ind w:firstLine="540"/>
        <w:jc w:val="both"/>
      </w:pPr>
      <w:proofErr w:type="gramStart"/>
      <w:r w:rsidRPr="00393317">
        <w:t>1(1)) детей-сирот и детей, оставшихся без попечения родителей, лиц из числа детей-сирот и детей, оставшихся без попечения родителей, не имеющих основного общего или среднего общего образования, обучающихся по очной форме обучения за счет бюджетных ассигнований бюджета Иркутской области в государственных профессиональных образовательных организациях Иркутской области по программам переподготовки рабочих и служащих;</w:t>
      </w:r>
      <w:proofErr w:type="gramEnd"/>
    </w:p>
    <w:p w:rsidR="00393317" w:rsidRPr="00393317" w:rsidRDefault="00393317">
      <w:pPr>
        <w:pStyle w:val="ConsPlusNormal"/>
        <w:jc w:val="both"/>
      </w:pPr>
      <w:r w:rsidRPr="00393317">
        <w:t xml:space="preserve">(п. 1(1) </w:t>
      </w:r>
      <w:proofErr w:type="gramStart"/>
      <w:r w:rsidRPr="00393317">
        <w:t>введен</w:t>
      </w:r>
      <w:proofErr w:type="gramEnd"/>
      <w:r w:rsidRPr="00393317">
        <w:t xml:space="preserve"> </w:t>
      </w:r>
      <w:hyperlink r:id="rId35" w:history="1">
        <w:r w:rsidRPr="00393317">
          <w:t>Законом</w:t>
        </w:r>
      </w:hyperlink>
      <w:r w:rsidRPr="00393317">
        <w:t xml:space="preserve"> Иркутской области от 30.05.2017 N 44-ОЗ)</w:t>
      </w:r>
    </w:p>
    <w:p w:rsidR="00393317" w:rsidRPr="00393317" w:rsidRDefault="00393317">
      <w:pPr>
        <w:pStyle w:val="ConsPlusNormal"/>
        <w:spacing w:before="220"/>
        <w:ind w:firstLine="540"/>
        <w:jc w:val="both"/>
      </w:pPr>
      <w:r w:rsidRPr="00393317">
        <w:t>2) лиц с ограниченными возможностями здоровья, обучающихся по очной форме обучения за счет бюджетных ассигнований бюджета Иркутской области в государственных профессиональных образовательных организациях Иркутской области по программам профессиональной подготовки по профессиям рабочих, должностям служащих.</w:t>
      </w:r>
    </w:p>
    <w:p w:rsidR="00393317" w:rsidRPr="00393317" w:rsidRDefault="00393317">
      <w:pPr>
        <w:pStyle w:val="ConsPlusNormal"/>
        <w:spacing w:before="220"/>
        <w:ind w:firstLine="540"/>
        <w:jc w:val="both"/>
      </w:pPr>
      <w:r w:rsidRPr="00393317">
        <w:t>3. Государственная академическая стипендия назначается студентам, не имеющим по итогам промежуточной аттестации оценки "удовлетворительно" и не имеющим академической задолженности по итогам завершенного семестра.</w:t>
      </w:r>
    </w:p>
    <w:p w:rsidR="00393317" w:rsidRPr="00393317" w:rsidRDefault="00393317">
      <w:pPr>
        <w:pStyle w:val="ConsPlusNormal"/>
        <w:spacing w:before="220"/>
        <w:ind w:firstLine="540"/>
        <w:jc w:val="both"/>
      </w:pPr>
      <w:r w:rsidRPr="00393317">
        <w:lastRenderedPageBreak/>
        <w:t>Государственная социальная стипендия назначается студентам в соответствии с законодательством Российской Федерации об образовании.</w:t>
      </w:r>
    </w:p>
    <w:p w:rsidR="00393317" w:rsidRPr="00393317" w:rsidRDefault="00393317">
      <w:pPr>
        <w:pStyle w:val="ConsPlusNormal"/>
        <w:spacing w:before="220"/>
        <w:ind w:firstLine="540"/>
        <w:jc w:val="both"/>
      </w:pPr>
      <w:r w:rsidRPr="00393317">
        <w:t>Государственная стипендия назначается аспирантам, ординаторам, ассистентам-стажерам, не имеющим академической задолженности по итогам завершенного семестра.</w:t>
      </w:r>
    </w:p>
    <w:p w:rsidR="00393317" w:rsidRPr="00393317" w:rsidRDefault="00393317">
      <w:pPr>
        <w:pStyle w:val="ConsPlusNormal"/>
        <w:spacing w:before="220"/>
        <w:ind w:firstLine="540"/>
        <w:jc w:val="both"/>
      </w:pPr>
      <w:r w:rsidRPr="00393317">
        <w:t xml:space="preserve">Ежемесячная академическая выплата назначается слушателям, указанным в </w:t>
      </w:r>
      <w:hyperlink w:anchor="P116" w:history="1">
        <w:r w:rsidRPr="00393317">
          <w:t>части 2</w:t>
        </w:r>
      </w:hyperlink>
      <w:r w:rsidRPr="00393317">
        <w:t xml:space="preserve"> настоящей статьи (далее - слушатели), не имеющим по итогам промежуточной аттестации оценки "удовлетворительно" и не имеющим академической задолженности по итогам завершенного семестра.</w:t>
      </w:r>
    </w:p>
    <w:p w:rsidR="00393317" w:rsidRPr="00393317" w:rsidRDefault="00393317">
      <w:pPr>
        <w:pStyle w:val="ConsPlusNormal"/>
        <w:spacing w:before="220"/>
        <w:ind w:firstLine="540"/>
        <w:jc w:val="both"/>
      </w:pPr>
      <w:r w:rsidRPr="00393317">
        <w:t>Ежемесячная социальная выплата назначается следующим слушателям:</w:t>
      </w:r>
    </w:p>
    <w:p w:rsidR="00393317" w:rsidRPr="00393317" w:rsidRDefault="00393317">
      <w:pPr>
        <w:pStyle w:val="ConsPlusNormal"/>
        <w:spacing w:before="220"/>
        <w:ind w:firstLine="540"/>
        <w:jc w:val="both"/>
      </w:pPr>
      <w:r w:rsidRPr="00393317">
        <w:t>1) детям-сиротам и детям, оставшимся без попечения родителей, лицам из числа детей-сирот и детей, оставшихся без попечения родителей;</w:t>
      </w:r>
    </w:p>
    <w:p w:rsidR="00393317" w:rsidRPr="00393317" w:rsidRDefault="00393317">
      <w:pPr>
        <w:pStyle w:val="ConsPlusNormal"/>
        <w:spacing w:before="220"/>
        <w:ind w:firstLine="540"/>
        <w:jc w:val="both"/>
      </w:pPr>
      <w:r w:rsidRPr="00393317">
        <w:t>2) детям-инвалидам;</w:t>
      </w:r>
    </w:p>
    <w:p w:rsidR="00393317" w:rsidRPr="00393317" w:rsidRDefault="00393317">
      <w:pPr>
        <w:pStyle w:val="ConsPlusNormal"/>
        <w:spacing w:before="220"/>
        <w:ind w:firstLine="540"/>
        <w:jc w:val="both"/>
      </w:pPr>
      <w:r w:rsidRPr="00393317">
        <w:t>3) инвалидам I и II групп;</w:t>
      </w:r>
    </w:p>
    <w:p w:rsidR="00393317" w:rsidRPr="00393317" w:rsidRDefault="00393317">
      <w:pPr>
        <w:pStyle w:val="ConsPlusNormal"/>
        <w:spacing w:before="220"/>
        <w:ind w:firstLine="540"/>
        <w:jc w:val="both"/>
      </w:pPr>
      <w:r w:rsidRPr="00393317">
        <w:t>4) инвалидам с детства;</w:t>
      </w:r>
    </w:p>
    <w:p w:rsidR="00393317" w:rsidRPr="00393317" w:rsidRDefault="00393317">
      <w:pPr>
        <w:pStyle w:val="ConsPlusNormal"/>
        <w:spacing w:before="220"/>
        <w:ind w:firstLine="540"/>
        <w:jc w:val="both"/>
      </w:pPr>
      <w:r w:rsidRPr="00393317">
        <w:t>5) лицам с ограниченными возможностями здоровья, обучающимся по очной форме обучения за счет бюджетных ассигнований бюджета Иркутской области в государственных профессиональных образовательных организациях Иркутской области по программам профессиональной подготовки по профессиям рабочих, должностям служащих, потерявшим в период обучения обоих родителей или единственного родителя.</w:t>
      </w:r>
    </w:p>
    <w:p w:rsidR="00393317" w:rsidRPr="00393317" w:rsidRDefault="00393317">
      <w:pPr>
        <w:pStyle w:val="ConsPlusNormal"/>
        <w:jc w:val="both"/>
      </w:pPr>
      <w:r w:rsidRPr="00393317">
        <w:t xml:space="preserve">(п. 5 </w:t>
      </w:r>
      <w:proofErr w:type="gramStart"/>
      <w:r w:rsidRPr="00393317">
        <w:t>введен</w:t>
      </w:r>
      <w:proofErr w:type="gramEnd"/>
      <w:r w:rsidRPr="00393317">
        <w:t xml:space="preserve"> </w:t>
      </w:r>
      <w:hyperlink r:id="rId36" w:history="1">
        <w:r w:rsidRPr="00393317">
          <w:t>Законом</w:t>
        </w:r>
      </w:hyperlink>
      <w:r w:rsidRPr="00393317">
        <w:t xml:space="preserve"> Иркутской области от 30.05.2017 N 44-ОЗ)</w:t>
      </w:r>
    </w:p>
    <w:p w:rsidR="00393317" w:rsidRPr="00393317" w:rsidRDefault="00393317">
      <w:pPr>
        <w:pStyle w:val="ConsPlusNormal"/>
        <w:spacing w:before="220"/>
        <w:ind w:firstLine="540"/>
        <w:jc w:val="both"/>
      </w:pPr>
      <w:bookmarkStart w:id="6" w:name="P133"/>
      <w:bookmarkEnd w:id="6"/>
      <w:r w:rsidRPr="00393317">
        <w:t xml:space="preserve">4. </w:t>
      </w:r>
      <w:proofErr w:type="gramStart"/>
      <w:r w:rsidRPr="00393317">
        <w:t>Студентам, имеющим оценки успеваемости "отлично", "отлично" и "хорошо", государственная академическая стипендия назначается в увеличенном размере по отношению к нормативу, установленному исполнительным органом государственной власти Иркутской области, осуществляющим государственное управление в сфере образования, для формирования стипендиального фонда государственных профессиональных образовательных организаций Иркутской области за счет бюджетных ассигнований бюджета Иркутской области, в пределах средств стипендиального фонда.</w:t>
      </w:r>
      <w:proofErr w:type="gramEnd"/>
    </w:p>
    <w:p w:rsidR="00393317" w:rsidRPr="00393317" w:rsidRDefault="00393317">
      <w:pPr>
        <w:pStyle w:val="ConsPlusNormal"/>
        <w:spacing w:before="220"/>
        <w:ind w:firstLine="540"/>
        <w:jc w:val="both"/>
      </w:pPr>
      <w:bookmarkStart w:id="7" w:name="P134"/>
      <w:bookmarkEnd w:id="7"/>
      <w:r w:rsidRPr="00393317">
        <w:t>Слушателям, имеющим оценки успеваемости "отлично", "отлично" и "хорошо", ежемесячная академическая выплата назначается в увеличенном размере.</w:t>
      </w:r>
    </w:p>
    <w:p w:rsidR="00393317" w:rsidRPr="00393317" w:rsidRDefault="00393317">
      <w:pPr>
        <w:pStyle w:val="ConsPlusNormal"/>
        <w:spacing w:before="220"/>
        <w:ind w:firstLine="540"/>
        <w:jc w:val="both"/>
      </w:pPr>
      <w:r w:rsidRPr="00393317">
        <w:t xml:space="preserve">5. </w:t>
      </w:r>
      <w:proofErr w:type="gramStart"/>
      <w:r w:rsidRPr="00393317">
        <w:t xml:space="preserve">Размер предусмотренных настоящим Законом стипендий, в том числе в случае, указанном в </w:t>
      </w:r>
      <w:hyperlink w:anchor="P133" w:history="1">
        <w:r w:rsidRPr="00393317">
          <w:t>абзаце первом части 4</w:t>
        </w:r>
      </w:hyperlink>
      <w:r w:rsidRPr="00393317">
        <w:t xml:space="preserve"> настоящей статьи, определяется государственной профессиональной образовательной организацией Иркутской области, государственной образовательной организацией дополнительного профессионального образования Иркутской области с учетом мнения совета обучающихся этой организации и выборного органа первичной профсоюзной организации (при наличии такого органа) и не может быть меньше нормативов для формирования стипендиального фонда</w:t>
      </w:r>
      <w:proofErr w:type="gramEnd"/>
      <w:r w:rsidRPr="00393317">
        <w:t xml:space="preserve">, </w:t>
      </w:r>
      <w:proofErr w:type="gramStart"/>
      <w:r w:rsidRPr="00393317">
        <w:t>устанавливаемых</w:t>
      </w:r>
      <w:proofErr w:type="gramEnd"/>
      <w:r w:rsidRPr="00393317">
        <w:t xml:space="preserve"> исполнительным органом государственной власти Иркутской области, осуществляющим государственное управление в сфере образования.</w:t>
      </w:r>
    </w:p>
    <w:p w:rsidR="00393317" w:rsidRPr="00393317" w:rsidRDefault="00393317">
      <w:pPr>
        <w:pStyle w:val="ConsPlusNormal"/>
        <w:spacing w:before="220"/>
        <w:ind w:firstLine="540"/>
        <w:jc w:val="both"/>
      </w:pPr>
      <w:proofErr w:type="gramStart"/>
      <w:r w:rsidRPr="00393317">
        <w:t xml:space="preserve">Размер предусмотренных настоящим Законом ежемесячных социальных выплат, ежемесячных академических выплат, в том числе в случае, указанном в </w:t>
      </w:r>
      <w:hyperlink w:anchor="P134" w:history="1">
        <w:r w:rsidRPr="00393317">
          <w:t>абзаце втором части 4</w:t>
        </w:r>
      </w:hyperlink>
      <w:r w:rsidRPr="00393317">
        <w:t xml:space="preserve"> настоящей статьи, устанавливается исполнительным органом государственной власти Иркутской области, осуществляющим государственное управление в сфере образования, совместно с исполнительным органом государственной власти Иркутской области, осуществляющим государственное управление в сфере социальной защиты.</w:t>
      </w:r>
      <w:proofErr w:type="gramEnd"/>
    </w:p>
    <w:p w:rsidR="00393317" w:rsidRPr="00393317" w:rsidRDefault="00393317">
      <w:pPr>
        <w:pStyle w:val="ConsPlusNormal"/>
        <w:spacing w:before="220"/>
        <w:ind w:firstLine="540"/>
        <w:jc w:val="both"/>
      </w:pPr>
      <w:r w:rsidRPr="00393317">
        <w:lastRenderedPageBreak/>
        <w:t>Выплата предусмотренных настоящим Законом стипендий, ежемесячных академических выплат и ежемесячных социальных выплат осуществляется с применением установленных федеральным законодательством районных коэффициентов к заработной плате.</w:t>
      </w:r>
    </w:p>
    <w:p w:rsidR="00393317" w:rsidRPr="00393317" w:rsidRDefault="00393317">
      <w:pPr>
        <w:pStyle w:val="ConsPlusNormal"/>
        <w:spacing w:before="220"/>
        <w:ind w:firstLine="540"/>
        <w:jc w:val="both"/>
      </w:pPr>
      <w:r w:rsidRPr="00393317">
        <w:t>6. Порядок назначения предусмотренных настоящим Законом стипендий устанавливается исполнительным органом государственной власти Иркутской области, осуществляющим государственное управление в сфере образования.</w:t>
      </w:r>
    </w:p>
    <w:p w:rsidR="00393317" w:rsidRPr="00393317" w:rsidRDefault="00393317">
      <w:pPr>
        <w:pStyle w:val="ConsPlusNormal"/>
        <w:spacing w:before="220"/>
        <w:ind w:firstLine="540"/>
        <w:jc w:val="both"/>
      </w:pPr>
      <w:r w:rsidRPr="00393317">
        <w:t>Порядок назначения предусмотренных настоящим Законом ежемесячных академических выплат и ежемесячных социальных выплат устанавливается исполнительным органом государственной власти Иркутской области, осуществляющим государственное управление в сфере образования, совместно с исполнительным органом государственной власти Иркутской области, осуществляющим государственное управление в сфере социальной защиты.</w:t>
      </w:r>
    </w:p>
    <w:p w:rsidR="00393317" w:rsidRPr="00393317" w:rsidRDefault="00393317">
      <w:pPr>
        <w:pStyle w:val="ConsPlusNormal"/>
        <w:spacing w:before="220"/>
        <w:ind w:firstLine="540"/>
        <w:jc w:val="both"/>
      </w:pPr>
      <w:r w:rsidRPr="00393317">
        <w:t>7. Студентам, слушателям, аспирантам, ординаторам, ассистентам-стажерам предоставляется материальная помощь.</w:t>
      </w:r>
    </w:p>
    <w:p w:rsidR="00393317" w:rsidRPr="00393317" w:rsidRDefault="00393317">
      <w:pPr>
        <w:pStyle w:val="ConsPlusNormal"/>
        <w:spacing w:before="220"/>
        <w:ind w:firstLine="540"/>
        <w:jc w:val="both"/>
      </w:pPr>
      <w:r w:rsidRPr="00393317">
        <w:t>Порядок, размер и основания предоставления предусмотренной настоящей статьей материальной помощи устанавливаются исполнительным органом государственной власти Иркутской области, осуществляющим государственное управление в сфере образования.</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Статья 12. Обеспечение питанием</w:t>
      </w:r>
    </w:p>
    <w:p w:rsidR="00393317" w:rsidRPr="00393317" w:rsidRDefault="00393317">
      <w:pPr>
        <w:pStyle w:val="ConsPlusNormal"/>
        <w:jc w:val="both"/>
      </w:pPr>
    </w:p>
    <w:p w:rsidR="00393317" w:rsidRPr="00393317" w:rsidRDefault="00393317">
      <w:pPr>
        <w:pStyle w:val="ConsPlusNormal"/>
        <w:ind w:firstLine="540"/>
        <w:jc w:val="both"/>
      </w:pPr>
      <w:r w:rsidRPr="00393317">
        <w:t>1. Студентам, обучающимся по программам подготовки специалистов среднего звена, за исключением студентов из числа лиц, находящихся на полном государственном обеспечении в соответствии с федеральными законами, в целях частичной компенсации стоимости питания выплачиваются компенсационные выплаты.</w:t>
      </w:r>
    </w:p>
    <w:p w:rsidR="00393317" w:rsidRPr="00393317" w:rsidRDefault="00393317">
      <w:pPr>
        <w:pStyle w:val="ConsPlusNormal"/>
        <w:spacing w:before="220"/>
        <w:ind w:firstLine="540"/>
        <w:jc w:val="both"/>
      </w:pPr>
      <w:r w:rsidRPr="00393317">
        <w:t>2. Компенсационные выплаты на питание устанавливаются в размере 129 рублей в месяц из расчета на одного студента в течение учебного года.</w:t>
      </w:r>
    </w:p>
    <w:p w:rsidR="00393317" w:rsidRPr="00393317" w:rsidRDefault="00393317">
      <w:pPr>
        <w:pStyle w:val="ConsPlusNormal"/>
        <w:spacing w:before="220"/>
        <w:ind w:firstLine="540"/>
        <w:jc w:val="both"/>
      </w:pPr>
      <w:r w:rsidRPr="00393317">
        <w:t>3. Размер компенсационных выплат на питание определяется с применением установленных федеральным законодательством районных коэффициентов к заработной плате.</w:t>
      </w:r>
    </w:p>
    <w:p w:rsidR="00393317" w:rsidRPr="00393317" w:rsidRDefault="00393317">
      <w:pPr>
        <w:pStyle w:val="ConsPlusNormal"/>
        <w:spacing w:before="220"/>
        <w:ind w:firstLine="540"/>
        <w:jc w:val="both"/>
      </w:pPr>
      <w:r w:rsidRPr="00393317">
        <w:t>4. Слушатели, студенты, обучающиеся по программам подготовки квалифицированных рабочих, служащих, за исключением слушателей и студентов из числа лиц, находящихся на полном государственном обеспечении в соответствии с федеральными законами, обеспечиваются государственными профессиональными образовательными организациями Иркутской области бесплатным питанием.</w:t>
      </w:r>
    </w:p>
    <w:p w:rsidR="00393317" w:rsidRPr="00393317" w:rsidRDefault="00393317">
      <w:pPr>
        <w:pStyle w:val="ConsPlusNormal"/>
        <w:jc w:val="both"/>
      </w:pPr>
      <w:r w:rsidRPr="00393317">
        <w:t xml:space="preserve">(в ред. </w:t>
      </w:r>
      <w:hyperlink r:id="rId37" w:history="1">
        <w:r w:rsidRPr="00393317">
          <w:t>Закона</w:t>
        </w:r>
      </w:hyperlink>
      <w:r w:rsidRPr="00393317">
        <w:t xml:space="preserve"> Иркутской области от 16.10.2015 N 84-ОЗ)</w:t>
      </w:r>
    </w:p>
    <w:p w:rsidR="00393317" w:rsidRPr="00393317" w:rsidRDefault="00393317">
      <w:pPr>
        <w:pStyle w:val="ConsPlusNormal"/>
        <w:spacing w:before="220"/>
        <w:ind w:firstLine="540"/>
        <w:jc w:val="both"/>
      </w:pPr>
      <w:r w:rsidRPr="00393317">
        <w:t>5. Нормы расходов на бесплатное питание, а также порядок обеспечения слушателей и студентов, обучающихся по программам подготовки квалифицированных рабочих, служащих, за исключением слушателей и студентов из числа лиц, находящихся на полном государственном обеспечении в соответствии с федеральными законами, бесплатным питанием устанавливаются Правительством Иркутской области.</w:t>
      </w:r>
    </w:p>
    <w:p w:rsidR="00393317" w:rsidRPr="00393317" w:rsidRDefault="00393317">
      <w:pPr>
        <w:pStyle w:val="ConsPlusNormal"/>
        <w:jc w:val="both"/>
      </w:pPr>
      <w:r w:rsidRPr="00393317">
        <w:t>(</w:t>
      </w:r>
      <w:proofErr w:type="gramStart"/>
      <w:r w:rsidRPr="00393317">
        <w:t>в</w:t>
      </w:r>
      <w:proofErr w:type="gramEnd"/>
      <w:r w:rsidRPr="00393317">
        <w:t xml:space="preserve"> ред. </w:t>
      </w:r>
      <w:hyperlink r:id="rId38" w:history="1">
        <w:r w:rsidRPr="00393317">
          <w:t>Закона</w:t>
        </w:r>
      </w:hyperlink>
      <w:r w:rsidRPr="00393317">
        <w:t xml:space="preserve"> Иркутской области от 16.10.2015 N 84-ОЗ)</w:t>
      </w:r>
    </w:p>
    <w:p w:rsidR="00393317" w:rsidRPr="00393317" w:rsidRDefault="00393317">
      <w:pPr>
        <w:pStyle w:val="ConsPlusNormal"/>
        <w:spacing w:before="220"/>
        <w:ind w:firstLine="540"/>
        <w:jc w:val="both"/>
      </w:pPr>
      <w:r w:rsidRPr="00393317">
        <w:t xml:space="preserve">6. Утратила силу. - </w:t>
      </w:r>
      <w:hyperlink r:id="rId39" w:history="1">
        <w:r w:rsidRPr="00393317">
          <w:t>Закон</w:t>
        </w:r>
      </w:hyperlink>
      <w:r w:rsidRPr="00393317">
        <w:t xml:space="preserve"> Иркутской области от 18.07.2018 N 74-ОЗ.</w:t>
      </w:r>
    </w:p>
    <w:p w:rsidR="00393317" w:rsidRPr="00393317" w:rsidRDefault="00393317">
      <w:pPr>
        <w:pStyle w:val="ConsPlusNormal"/>
        <w:spacing w:before="220"/>
        <w:ind w:firstLine="540"/>
        <w:jc w:val="both"/>
      </w:pPr>
      <w:r w:rsidRPr="00393317">
        <w:t xml:space="preserve">7. Обучающиеся с ограниченными возможностями здоровья, проживающие в организации, осуществляющей образовательную деятельность, </w:t>
      </w:r>
      <w:proofErr w:type="gramStart"/>
      <w:r w:rsidRPr="00393317">
        <w:t>находятся на полном государственном обеспечении и обеспечиваются</w:t>
      </w:r>
      <w:proofErr w:type="gramEnd"/>
      <w:r w:rsidRPr="00393317">
        <w:t xml:space="preserve"> питанием. Иные обучающиеся с ограниченными возможностями здоровья обеспечиваются бесплатным двухразовым питанием.</w:t>
      </w:r>
    </w:p>
    <w:p w:rsidR="00393317" w:rsidRPr="00393317" w:rsidRDefault="00393317">
      <w:pPr>
        <w:pStyle w:val="ConsPlusNormal"/>
        <w:spacing w:before="220"/>
        <w:ind w:firstLine="540"/>
        <w:jc w:val="both"/>
      </w:pPr>
      <w:r w:rsidRPr="00393317">
        <w:t xml:space="preserve">Из областного бюджета могут предоставляться субсидии местным бюджетам в целях </w:t>
      </w:r>
      <w:proofErr w:type="spellStart"/>
      <w:r w:rsidRPr="00393317">
        <w:lastRenderedPageBreak/>
        <w:t>софинансирования</w:t>
      </w:r>
      <w:proofErr w:type="spellEnd"/>
      <w:r w:rsidRPr="00393317">
        <w:t xml:space="preserve"> расходных обязательств муниципальных образований Иркутской области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соответствии с бюджетным законодательством.</w:t>
      </w:r>
    </w:p>
    <w:p w:rsidR="00393317" w:rsidRPr="00393317" w:rsidRDefault="00393317">
      <w:pPr>
        <w:pStyle w:val="ConsPlusNormal"/>
        <w:jc w:val="both"/>
      </w:pPr>
      <w:r w:rsidRPr="00393317">
        <w:t xml:space="preserve">(абзац введен </w:t>
      </w:r>
      <w:hyperlink r:id="rId40" w:history="1">
        <w:r w:rsidRPr="00393317">
          <w:t>Законом</w:t>
        </w:r>
      </w:hyperlink>
      <w:r w:rsidRPr="00393317">
        <w:t xml:space="preserve"> Иркутской области от 07.06.2019 N 59-ОЗ)</w:t>
      </w:r>
    </w:p>
    <w:p w:rsidR="00393317" w:rsidRPr="00393317" w:rsidRDefault="00393317">
      <w:pPr>
        <w:pStyle w:val="ConsPlusNormal"/>
        <w:spacing w:before="220"/>
        <w:ind w:firstLine="540"/>
        <w:jc w:val="both"/>
      </w:pPr>
      <w:r w:rsidRPr="00393317">
        <w:t xml:space="preserve">8. Порядок обеспечения </w:t>
      </w:r>
      <w:proofErr w:type="gramStart"/>
      <w:r w:rsidRPr="00393317">
        <w:t>обучающихся</w:t>
      </w:r>
      <w:proofErr w:type="gramEnd"/>
      <w:r w:rsidRPr="00393317">
        <w:t xml:space="preserve"> с ограниченными возможностями здоровья питанием и нормы питания устанавливаются Правительством Иркутской области.</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Статья 13. Предоставление мест в общежитиях, интернатах</w:t>
      </w:r>
    </w:p>
    <w:p w:rsidR="00393317" w:rsidRPr="00393317" w:rsidRDefault="00393317">
      <w:pPr>
        <w:pStyle w:val="ConsPlusNormal"/>
        <w:ind w:firstLine="540"/>
        <w:jc w:val="both"/>
      </w:pPr>
      <w:r w:rsidRPr="00393317">
        <w:t xml:space="preserve">(в ред. </w:t>
      </w:r>
      <w:hyperlink r:id="rId41" w:history="1">
        <w:r w:rsidRPr="00393317">
          <w:t>Закона</w:t>
        </w:r>
      </w:hyperlink>
      <w:r w:rsidRPr="00393317">
        <w:t xml:space="preserve"> Иркутской области от 02.11.2015 N 91-ОЗ)</w:t>
      </w:r>
    </w:p>
    <w:p w:rsidR="00393317" w:rsidRPr="00393317" w:rsidRDefault="00393317">
      <w:pPr>
        <w:pStyle w:val="ConsPlusNormal"/>
        <w:jc w:val="both"/>
      </w:pPr>
    </w:p>
    <w:p w:rsidR="00393317" w:rsidRPr="00393317" w:rsidRDefault="00393317">
      <w:pPr>
        <w:pStyle w:val="ConsPlusNormal"/>
        <w:ind w:firstLine="540"/>
        <w:jc w:val="both"/>
      </w:pPr>
      <w:bookmarkStart w:id="8" w:name="P161"/>
      <w:bookmarkEnd w:id="8"/>
      <w:r w:rsidRPr="00393317">
        <w:t xml:space="preserve">1. </w:t>
      </w:r>
      <w:proofErr w:type="gramStart"/>
      <w:r w:rsidRPr="00393317">
        <w:t>Нуждающимся в жилых помещениях в общежитиях слушателям, а также нуждающимся в таких жилых помещениях обучающимся по основным образовательным программам среднего профессионального образования и дополнительным профессиональным программам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государственными профессиональными образовательными организациями Иркутской области, государственными образовательными организациями дополнительного профессионального образования Иркутской</w:t>
      </w:r>
      <w:proofErr w:type="gramEnd"/>
      <w:r w:rsidRPr="00393317">
        <w:t xml:space="preserve"> области предоставляются жилые помещения в общежитиях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w:t>
      </w:r>
    </w:p>
    <w:p w:rsidR="00393317" w:rsidRPr="00393317" w:rsidRDefault="00393317">
      <w:pPr>
        <w:pStyle w:val="ConsPlusNormal"/>
        <w:spacing w:before="220"/>
        <w:ind w:firstLine="540"/>
        <w:jc w:val="both"/>
      </w:pPr>
      <w:r w:rsidRPr="00393317">
        <w:t xml:space="preserve">2. </w:t>
      </w:r>
      <w:proofErr w:type="gramStart"/>
      <w:r w:rsidRPr="00393317">
        <w:t>Размер платы за пользование жилым помещением (платы за наем) в общежитии и порядок определения размера платы за коммунальные услуги, вносимой нанимателями жилых помещений в общежитиях, входящих в специализированный жилищный фонд государственных профессиональных образовательных организаций Иркутской области, государственных образовательных организаций дополнительного профессионального образования Иркутской области, по договорам найма жилого помещения в общежитии, устанавливаются в соответствии с законодательством.</w:t>
      </w:r>
      <w:proofErr w:type="gramEnd"/>
    </w:p>
    <w:p w:rsidR="00393317" w:rsidRPr="00393317" w:rsidRDefault="00393317">
      <w:pPr>
        <w:pStyle w:val="ConsPlusNormal"/>
        <w:spacing w:before="220"/>
        <w:ind w:firstLine="540"/>
        <w:jc w:val="both"/>
      </w:pPr>
      <w:r w:rsidRPr="00393317">
        <w:t xml:space="preserve">3. Жилые помещения в общежитиях предоставляются в первоочередном порядке следующим слушателям и обучающимся, указанным в </w:t>
      </w:r>
      <w:hyperlink w:anchor="P161" w:history="1">
        <w:r w:rsidRPr="00393317">
          <w:t>части 1</w:t>
        </w:r>
      </w:hyperlink>
      <w:r w:rsidRPr="00393317">
        <w:t xml:space="preserve"> настоящей статьи:</w:t>
      </w:r>
    </w:p>
    <w:p w:rsidR="00393317" w:rsidRPr="00393317" w:rsidRDefault="00393317">
      <w:pPr>
        <w:pStyle w:val="ConsPlusNormal"/>
        <w:spacing w:before="220"/>
        <w:ind w:firstLine="540"/>
        <w:jc w:val="both"/>
      </w:pPr>
      <w:r w:rsidRPr="00393317">
        <w:t>1)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393317" w:rsidRPr="00393317" w:rsidRDefault="00393317">
      <w:pPr>
        <w:pStyle w:val="ConsPlusNormal"/>
        <w:jc w:val="both"/>
      </w:pPr>
      <w:r w:rsidRPr="00393317">
        <w:t xml:space="preserve">(в ред. </w:t>
      </w:r>
      <w:hyperlink r:id="rId42" w:history="1">
        <w:r w:rsidRPr="00393317">
          <w:t>Закона</w:t>
        </w:r>
      </w:hyperlink>
      <w:r w:rsidRPr="00393317">
        <w:t xml:space="preserve"> Иркутской области от 30.05.2017 N 44-ОЗ)</w:t>
      </w:r>
    </w:p>
    <w:p w:rsidR="00393317" w:rsidRPr="00393317" w:rsidRDefault="00393317">
      <w:pPr>
        <w:pStyle w:val="ConsPlusNormal"/>
        <w:spacing w:before="220"/>
        <w:ind w:firstLine="540"/>
        <w:jc w:val="both"/>
      </w:pPr>
      <w:r w:rsidRPr="00393317">
        <w:t>2) детям-инвалидам;</w:t>
      </w:r>
    </w:p>
    <w:p w:rsidR="00393317" w:rsidRPr="00393317" w:rsidRDefault="00393317">
      <w:pPr>
        <w:pStyle w:val="ConsPlusNormal"/>
        <w:spacing w:before="220"/>
        <w:ind w:firstLine="540"/>
        <w:jc w:val="both"/>
      </w:pPr>
      <w:r w:rsidRPr="00393317">
        <w:t>3) инвалидам I и II групп;</w:t>
      </w:r>
    </w:p>
    <w:p w:rsidR="00393317" w:rsidRPr="00393317" w:rsidRDefault="00393317">
      <w:pPr>
        <w:pStyle w:val="ConsPlusNormal"/>
        <w:spacing w:before="220"/>
        <w:ind w:firstLine="540"/>
        <w:jc w:val="both"/>
      </w:pPr>
      <w:r w:rsidRPr="00393317">
        <w:t>4) инвалидам с детства;</w:t>
      </w:r>
    </w:p>
    <w:p w:rsidR="00393317" w:rsidRPr="00393317" w:rsidRDefault="00393317">
      <w:pPr>
        <w:pStyle w:val="ConsPlusNormal"/>
        <w:spacing w:before="220"/>
        <w:ind w:firstLine="540"/>
        <w:jc w:val="both"/>
      </w:pPr>
      <w:proofErr w:type="gramStart"/>
      <w:r w:rsidRPr="00393317">
        <w:t>5)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roofErr w:type="gramEnd"/>
    </w:p>
    <w:p w:rsidR="00393317" w:rsidRPr="00393317" w:rsidRDefault="00393317">
      <w:pPr>
        <w:pStyle w:val="ConsPlusNormal"/>
        <w:spacing w:before="220"/>
        <w:ind w:firstLine="540"/>
        <w:jc w:val="both"/>
      </w:pPr>
      <w:proofErr w:type="gramStart"/>
      <w:r w:rsidRPr="00393317">
        <w:t>6) являющимся инвалидами вследствие военной травмы или заболевания, полученных в период прохождения военной службы, и ветеранам боевых действий;</w:t>
      </w:r>
      <w:proofErr w:type="gramEnd"/>
    </w:p>
    <w:p w:rsidR="00393317" w:rsidRPr="00393317" w:rsidRDefault="00393317">
      <w:pPr>
        <w:pStyle w:val="ConsPlusNormal"/>
        <w:jc w:val="both"/>
      </w:pPr>
      <w:r w:rsidRPr="00393317">
        <w:t xml:space="preserve">(в ред. </w:t>
      </w:r>
      <w:hyperlink r:id="rId43" w:history="1">
        <w:r w:rsidRPr="00393317">
          <w:t>Закона</w:t>
        </w:r>
      </w:hyperlink>
      <w:r w:rsidRPr="00393317">
        <w:t xml:space="preserve"> Иркутской области от 30.05.2017 N 44-ОЗ)</w:t>
      </w:r>
    </w:p>
    <w:p w:rsidR="00393317" w:rsidRPr="00393317" w:rsidRDefault="00393317">
      <w:pPr>
        <w:pStyle w:val="ConsPlusNormal"/>
        <w:spacing w:before="220"/>
        <w:ind w:firstLine="540"/>
        <w:jc w:val="both"/>
      </w:pPr>
      <w:proofErr w:type="gramStart"/>
      <w:r w:rsidRPr="00393317">
        <w:t xml:space="preserve">7)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и федеральных государственных органах, в войсках национальной гвардии Российской Федерации, в инженерно-технических, дорожно-строительных воинских </w:t>
      </w:r>
      <w:r w:rsidRPr="00393317">
        <w:lastRenderedPageBreak/>
        <w:t>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w:t>
      </w:r>
      <w:proofErr w:type="gramEnd"/>
      <w:r w:rsidRPr="00393317">
        <w:t xml:space="preserve"> </w:t>
      </w:r>
      <w:proofErr w:type="gramStart"/>
      <w:r w:rsidRPr="00393317">
        <w:t xml:space="preserve">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44" w:history="1">
        <w:r w:rsidRPr="00393317">
          <w:t>подпунктами "б"</w:t>
        </w:r>
      </w:hyperlink>
      <w:r w:rsidRPr="00393317">
        <w:t xml:space="preserve"> - </w:t>
      </w:r>
      <w:hyperlink r:id="rId45" w:history="1">
        <w:r w:rsidRPr="00393317">
          <w:t>"г" пункта 1</w:t>
        </w:r>
      </w:hyperlink>
      <w:r w:rsidRPr="00393317">
        <w:t xml:space="preserve">, </w:t>
      </w:r>
      <w:hyperlink r:id="rId46" w:history="1">
        <w:r w:rsidRPr="00393317">
          <w:t>подпунктом "а" пункта 2</w:t>
        </w:r>
      </w:hyperlink>
      <w:r w:rsidRPr="00393317">
        <w:t xml:space="preserve"> и </w:t>
      </w:r>
      <w:hyperlink r:id="rId47" w:history="1">
        <w:r w:rsidRPr="00393317">
          <w:t>подпунктами "а"</w:t>
        </w:r>
      </w:hyperlink>
      <w:r w:rsidRPr="00393317">
        <w:t xml:space="preserve"> - </w:t>
      </w:r>
      <w:hyperlink r:id="rId48" w:history="1">
        <w:r w:rsidRPr="00393317">
          <w:t>"в" пункта 3</w:t>
        </w:r>
        <w:proofErr w:type="gramEnd"/>
        <w:r w:rsidRPr="00393317">
          <w:t xml:space="preserve"> статьи 51</w:t>
        </w:r>
      </w:hyperlink>
      <w:r w:rsidRPr="00393317">
        <w:t xml:space="preserve"> Федерального закона от 28 марта 1998 года N 53-ФЗ "О воинской обязанности и военной службе";</w:t>
      </w:r>
    </w:p>
    <w:p w:rsidR="00393317" w:rsidRPr="00393317" w:rsidRDefault="00393317">
      <w:pPr>
        <w:pStyle w:val="ConsPlusNormal"/>
        <w:jc w:val="both"/>
      </w:pPr>
      <w:r w:rsidRPr="00393317">
        <w:t xml:space="preserve">(в ред. </w:t>
      </w:r>
      <w:hyperlink r:id="rId49" w:history="1">
        <w:r w:rsidRPr="00393317">
          <w:t>Закона</w:t>
        </w:r>
      </w:hyperlink>
      <w:r w:rsidRPr="00393317">
        <w:t xml:space="preserve"> Иркутской области от 30.05.2017 N 44-ОЗ)</w:t>
      </w:r>
    </w:p>
    <w:p w:rsidR="00393317" w:rsidRPr="00393317" w:rsidRDefault="00393317">
      <w:pPr>
        <w:pStyle w:val="ConsPlusNormal"/>
        <w:spacing w:before="220"/>
        <w:ind w:firstLine="540"/>
        <w:jc w:val="both"/>
      </w:pPr>
      <w:r w:rsidRPr="00393317">
        <w:t xml:space="preserve">8) </w:t>
      </w:r>
      <w:proofErr w:type="gramStart"/>
      <w:r w:rsidRPr="00393317">
        <w:t>получившим</w:t>
      </w:r>
      <w:proofErr w:type="gramEnd"/>
      <w:r w:rsidRPr="00393317">
        <w:t xml:space="preserve"> государственную социальную помощь. Лицам, указанным в настоящем пункте, право на получение жилых помещений в общежитиях в первоочередном порядке предоставляется на один год со дня назначения государственной социальной помощи.</w:t>
      </w:r>
    </w:p>
    <w:p w:rsidR="00393317" w:rsidRPr="00393317" w:rsidRDefault="00393317">
      <w:pPr>
        <w:pStyle w:val="ConsPlusNormal"/>
        <w:jc w:val="both"/>
      </w:pPr>
      <w:r w:rsidRPr="00393317">
        <w:t xml:space="preserve">(п. 8 </w:t>
      </w:r>
      <w:proofErr w:type="gramStart"/>
      <w:r w:rsidRPr="00393317">
        <w:t>введен</w:t>
      </w:r>
      <w:proofErr w:type="gramEnd"/>
      <w:r w:rsidRPr="00393317">
        <w:t xml:space="preserve"> </w:t>
      </w:r>
      <w:hyperlink r:id="rId50" w:history="1">
        <w:r w:rsidRPr="00393317">
          <w:t>Законом</w:t>
        </w:r>
      </w:hyperlink>
      <w:r w:rsidRPr="00393317">
        <w:t xml:space="preserve"> Иркутской области от 30.05.2017 N 44-ОЗ)</w:t>
      </w:r>
    </w:p>
    <w:p w:rsidR="00393317" w:rsidRPr="00393317" w:rsidRDefault="00393317">
      <w:pPr>
        <w:pStyle w:val="ConsPlusNormal"/>
        <w:spacing w:before="220"/>
        <w:ind w:firstLine="540"/>
        <w:jc w:val="both"/>
      </w:pPr>
      <w:r w:rsidRPr="00393317">
        <w:t>Лица, указанные в настоящей части, освобождаются от внесения платы за пользование жилым помещением (платы за наем) в общежитии.</w:t>
      </w:r>
    </w:p>
    <w:p w:rsidR="00393317" w:rsidRPr="00393317" w:rsidRDefault="00393317">
      <w:pPr>
        <w:pStyle w:val="ConsPlusNormal"/>
        <w:spacing w:before="220"/>
        <w:ind w:firstLine="540"/>
        <w:jc w:val="both"/>
      </w:pPr>
      <w:r w:rsidRPr="00393317">
        <w:t xml:space="preserve">4. Государственные профессиональные образовательные организации Иркутской области, имеющие интернат, обязаны обеспечить необходимые условия содержания в нем </w:t>
      </w:r>
      <w:proofErr w:type="gramStart"/>
      <w:r w:rsidRPr="00393317">
        <w:t>обучающихся</w:t>
      </w:r>
      <w:proofErr w:type="gramEnd"/>
      <w:r w:rsidRPr="00393317">
        <w:t>.</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 xml:space="preserve">Статья 14. Обеспечение </w:t>
      </w:r>
      <w:proofErr w:type="gramStart"/>
      <w:r w:rsidRPr="00393317">
        <w:t>обучающихся</w:t>
      </w:r>
      <w:proofErr w:type="gramEnd"/>
      <w:r w:rsidRPr="00393317">
        <w:t xml:space="preserve"> вещевым имуществом (обмундированием)</w:t>
      </w:r>
    </w:p>
    <w:p w:rsidR="00393317" w:rsidRPr="00393317" w:rsidRDefault="00393317">
      <w:pPr>
        <w:pStyle w:val="ConsPlusNormal"/>
        <w:jc w:val="both"/>
      </w:pPr>
    </w:p>
    <w:p w:rsidR="00393317" w:rsidRPr="00393317" w:rsidRDefault="00393317">
      <w:pPr>
        <w:pStyle w:val="ConsPlusNormal"/>
        <w:ind w:firstLine="540"/>
        <w:jc w:val="both"/>
      </w:pPr>
      <w:r w:rsidRPr="00393317">
        <w:t xml:space="preserve">1. Утратила силу. - </w:t>
      </w:r>
      <w:hyperlink r:id="rId51" w:history="1">
        <w:r w:rsidRPr="00393317">
          <w:t>Закон</w:t>
        </w:r>
      </w:hyperlink>
      <w:r w:rsidRPr="00393317">
        <w:t xml:space="preserve"> Иркутской области от 18.07.2018 N 74-ОЗ.</w:t>
      </w:r>
    </w:p>
    <w:p w:rsidR="00393317" w:rsidRPr="00393317" w:rsidRDefault="00393317">
      <w:pPr>
        <w:pStyle w:val="ConsPlusNormal"/>
        <w:spacing w:before="220"/>
        <w:ind w:firstLine="540"/>
        <w:jc w:val="both"/>
      </w:pPr>
      <w:r w:rsidRPr="00393317">
        <w:t xml:space="preserve">2. Обучающиеся с ограниченными возможностями здоровья, проживающие в организации, осуществляющей образовательную деятельность, </w:t>
      </w:r>
      <w:proofErr w:type="gramStart"/>
      <w:r w:rsidRPr="00393317">
        <w:t>находятся на полном государственном обеспечении и обеспечиваются</w:t>
      </w:r>
      <w:proofErr w:type="gramEnd"/>
      <w:r w:rsidRPr="00393317">
        <w:t xml:space="preserve"> одеждой, обувью, мягким и жестким инвентарем по нормам и в порядке, устанавливаемым Правительством Иркутской области.</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 xml:space="preserve">Статья 15. Компенсация части платы, взимаемой с родителей (законных представителей), за присмотр и уход за детьми, осваивающими образовательные программы </w:t>
      </w:r>
      <w:proofErr w:type="gramStart"/>
      <w:r w:rsidRPr="00393317">
        <w:t>дошкольного</w:t>
      </w:r>
      <w:proofErr w:type="gramEnd"/>
      <w:r w:rsidRPr="00393317">
        <w:t xml:space="preserve"> образования в образовательных организациях</w:t>
      </w:r>
    </w:p>
    <w:p w:rsidR="00393317" w:rsidRPr="00393317" w:rsidRDefault="00393317">
      <w:pPr>
        <w:pStyle w:val="ConsPlusNormal"/>
        <w:jc w:val="both"/>
      </w:pPr>
    </w:p>
    <w:p w:rsidR="00393317" w:rsidRPr="00393317" w:rsidRDefault="00393317">
      <w:pPr>
        <w:pStyle w:val="ConsPlusNormal"/>
        <w:ind w:firstLine="540"/>
        <w:jc w:val="both"/>
      </w:pPr>
      <w:r w:rsidRPr="00393317">
        <w:t xml:space="preserve">1. </w:t>
      </w:r>
      <w:proofErr w:type="gramStart"/>
      <w:r w:rsidRPr="00393317">
        <w:t>В целях материальной поддержки воспитания и обучения детей, посещающих образовательные организации в Иркутской области, реализующие образовательную программу дошкольного образования, родителям (законным представителям) предоставляется компенсация в размере, устанавливаемом Правительством Иркутской области, но не менее 20 процентов среднего размера платы, взимаемой с родителей (законных представителей) (далее - родительская плата), за присмотр и уход за детьми в государственных образовательных организациях Иркутской области, муниципальных образовательных</w:t>
      </w:r>
      <w:proofErr w:type="gramEnd"/>
      <w:r w:rsidRPr="00393317">
        <w:t xml:space="preserve"> </w:t>
      </w:r>
      <w:proofErr w:type="gramStart"/>
      <w:r w:rsidRPr="00393317">
        <w:t>организациях</w:t>
      </w:r>
      <w:proofErr w:type="gramEnd"/>
      <w:r w:rsidRPr="00393317">
        <w:t xml:space="preserve"> в Иркутской области на первого ребенка, не менее 50 процентов размера такой платы на второго ребенка, не менее 70 процентов размера такой платы на третьего ребенка и последующих детей (далее - компенсация).</w:t>
      </w:r>
    </w:p>
    <w:p w:rsidR="00393317" w:rsidRPr="00393317" w:rsidRDefault="00393317">
      <w:pPr>
        <w:pStyle w:val="ConsPlusNormal"/>
        <w:jc w:val="both"/>
      </w:pPr>
      <w:r w:rsidRPr="00393317">
        <w:t xml:space="preserve">(в ред. </w:t>
      </w:r>
      <w:hyperlink r:id="rId52" w:history="1">
        <w:r w:rsidRPr="00393317">
          <w:t>Закона</w:t>
        </w:r>
      </w:hyperlink>
      <w:r w:rsidRPr="00393317">
        <w:t xml:space="preserve"> Иркутской области от 20.12.2016 N 118-ОЗ)</w:t>
      </w:r>
    </w:p>
    <w:p w:rsidR="00393317" w:rsidRPr="00393317" w:rsidRDefault="00393317">
      <w:pPr>
        <w:pStyle w:val="ConsPlusNormal"/>
        <w:spacing w:before="220"/>
        <w:ind w:firstLine="540"/>
        <w:jc w:val="both"/>
      </w:pPr>
      <w:bookmarkStart w:id="9" w:name="P188"/>
      <w:bookmarkEnd w:id="9"/>
      <w:r w:rsidRPr="00393317">
        <w:t>Средний размер родительской платы за присмотр и уход за детьми в государственных образовательных организациях Иркутской области, муниципальных образовательных организациях в Иркутской области устанавливается Правительством Иркутской области.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в семьях со среднедушевым доходом ниже двукратной величины прожиточного минимума, установленной в целом по Иркутской области в расчете на душу населения.</w:t>
      </w:r>
    </w:p>
    <w:p w:rsidR="00393317" w:rsidRPr="00393317" w:rsidRDefault="00393317">
      <w:pPr>
        <w:pStyle w:val="ConsPlusNormal"/>
        <w:jc w:val="both"/>
      </w:pPr>
      <w:r w:rsidRPr="00393317">
        <w:t>(</w:t>
      </w:r>
      <w:proofErr w:type="gramStart"/>
      <w:r w:rsidRPr="00393317">
        <w:t>в</w:t>
      </w:r>
      <w:proofErr w:type="gramEnd"/>
      <w:r w:rsidRPr="00393317">
        <w:t xml:space="preserve"> ред. </w:t>
      </w:r>
      <w:hyperlink r:id="rId53" w:history="1">
        <w:r w:rsidRPr="00393317">
          <w:t>Закона</w:t>
        </w:r>
      </w:hyperlink>
      <w:r w:rsidRPr="00393317">
        <w:t xml:space="preserve"> Иркутской области от 20.12.2016 N 118-ОЗ)</w:t>
      </w:r>
    </w:p>
    <w:p w:rsidR="00393317" w:rsidRPr="00393317" w:rsidRDefault="00393317">
      <w:pPr>
        <w:pStyle w:val="ConsPlusNormal"/>
        <w:spacing w:before="220"/>
        <w:ind w:firstLine="540"/>
        <w:jc w:val="both"/>
      </w:pPr>
      <w:r w:rsidRPr="00393317">
        <w:lastRenderedPageBreak/>
        <w:t xml:space="preserve">2. </w:t>
      </w:r>
      <w:proofErr w:type="gramStart"/>
      <w:r w:rsidRPr="00393317">
        <w:t xml:space="preserve">Порядок обращения за получением компенсации и порядок ее выплаты, а также перечень доходов семей, указанных в </w:t>
      </w:r>
      <w:hyperlink w:anchor="P188" w:history="1">
        <w:r w:rsidRPr="00393317">
          <w:t>абзаце втором части 1</w:t>
        </w:r>
      </w:hyperlink>
      <w:r w:rsidRPr="00393317">
        <w:t xml:space="preserve"> настоящей статьи, учитываемых при исчислении среднедушевого дохода для определения права родителей (законных представителей) на получение компенсации, и порядок исчисления указанного дохода устанавливаются уполномоченным Правительством Иркутской области исполнительным органом государственной власти Иркутской области.</w:t>
      </w:r>
      <w:proofErr w:type="gramEnd"/>
    </w:p>
    <w:p w:rsidR="00393317" w:rsidRPr="00393317" w:rsidRDefault="00393317">
      <w:pPr>
        <w:pStyle w:val="ConsPlusNormal"/>
        <w:jc w:val="both"/>
      </w:pPr>
      <w:r w:rsidRPr="00393317">
        <w:t>(</w:t>
      </w:r>
      <w:proofErr w:type="gramStart"/>
      <w:r w:rsidRPr="00393317">
        <w:t>ч</w:t>
      </w:r>
      <w:proofErr w:type="gramEnd"/>
      <w:r w:rsidRPr="00393317">
        <w:t xml:space="preserve">асть 2 в ред. </w:t>
      </w:r>
      <w:hyperlink r:id="rId54" w:history="1">
        <w:r w:rsidRPr="00393317">
          <w:t>Закона</w:t>
        </w:r>
      </w:hyperlink>
      <w:r w:rsidRPr="00393317">
        <w:t xml:space="preserve"> Иркутской области от 20.12.2016 N 118-ОЗ)</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Статья 16. Социальная поддержка педагогических работников государственных образовательных организаций Иркутской области, муниципальных образовательных организаций в Иркутской области</w:t>
      </w:r>
    </w:p>
    <w:p w:rsidR="00393317" w:rsidRPr="00393317" w:rsidRDefault="00393317">
      <w:pPr>
        <w:pStyle w:val="ConsPlusNormal"/>
        <w:jc w:val="both"/>
      </w:pPr>
    </w:p>
    <w:p w:rsidR="00393317" w:rsidRPr="00393317" w:rsidRDefault="00393317">
      <w:pPr>
        <w:pStyle w:val="ConsPlusNormal"/>
        <w:ind w:firstLine="540"/>
        <w:jc w:val="both"/>
      </w:pPr>
      <w:r w:rsidRPr="00393317">
        <w:t xml:space="preserve">1. </w:t>
      </w:r>
      <w:proofErr w:type="gramStart"/>
      <w:r w:rsidRPr="00393317">
        <w:t>Педагогическим работникам в возрасте до 30 лет, впервые приступившим после окончания ими профессиональных образовательных организаций, образовательных организаций высшего образования к работе по специальности в государственных образовательных организациях Иркутской области, муниципальных образовательных организациях в Иркутской области, расположенных в сельской местности, рабочих поселках (поселках городского типа) Иркутской области, в городах Иркутской области Бодайбо, Киренск, Усть-Кут, по трудовому договору, заключенному на срок не</w:t>
      </w:r>
      <w:proofErr w:type="gramEnd"/>
      <w:r w:rsidRPr="00393317">
        <w:t xml:space="preserve"> </w:t>
      </w:r>
      <w:proofErr w:type="gramStart"/>
      <w:r w:rsidRPr="00393317">
        <w:t>менее трех лет, устанавливается</w:t>
      </w:r>
      <w:proofErr w:type="gramEnd"/>
      <w:r w:rsidRPr="00393317">
        <w:t xml:space="preserve"> единовременное денежное пособие.</w:t>
      </w:r>
    </w:p>
    <w:p w:rsidR="00393317" w:rsidRPr="00393317" w:rsidRDefault="00393317">
      <w:pPr>
        <w:pStyle w:val="ConsPlusNormal"/>
        <w:spacing w:before="220"/>
        <w:ind w:firstLine="540"/>
        <w:jc w:val="both"/>
      </w:pPr>
      <w:r w:rsidRPr="00393317">
        <w:t>2. Порядок назначения, выплаты и размер единовременного денежного пособия определяются Правительством Иркутской области.</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Статья 17. Финансирование расходов, предусмотренных настоящим Законом</w:t>
      </w:r>
    </w:p>
    <w:p w:rsidR="00393317" w:rsidRPr="00393317" w:rsidRDefault="00393317">
      <w:pPr>
        <w:pStyle w:val="ConsPlusNormal"/>
        <w:jc w:val="both"/>
      </w:pPr>
    </w:p>
    <w:p w:rsidR="00393317" w:rsidRPr="00393317" w:rsidRDefault="00393317">
      <w:pPr>
        <w:pStyle w:val="ConsPlusNormal"/>
        <w:ind w:firstLine="540"/>
        <w:jc w:val="both"/>
      </w:pPr>
      <w:r w:rsidRPr="00393317">
        <w:t>Финансирование расходов, предусмотренных настоящим Законом, осуществляется за счет средств, предусмотренных законом Иркутской области об областном бюджете на соответствующий финансовый год и плановый период, в порядке, установленном бюджетным законодательством.</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Статья 18. Вступление в силу настоящего Закона</w:t>
      </w:r>
    </w:p>
    <w:p w:rsidR="00393317" w:rsidRPr="00393317" w:rsidRDefault="00393317">
      <w:pPr>
        <w:pStyle w:val="ConsPlusNormal"/>
        <w:jc w:val="both"/>
      </w:pPr>
    </w:p>
    <w:p w:rsidR="00393317" w:rsidRPr="00393317" w:rsidRDefault="00393317">
      <w:pPr>
        <w:pStyle w:val="ConsPlusNormal"/>
        <w:ind w:firstLine="540"/>
        <w:jc w:val="both"/>
      </w:pPr>
      <w:r w:rsidRPr="00393317">
        <w:t>Настоящий Закон вступает в силу через десять календарных дней после дня его официального опубликования.</w:t>
      </w:r>
    </w:p>
    <w:p w:rsidR="00393317" w:rsidRPr="00393317" w:rsidRDefault="00393317">
      <w:pPr>
        <w:pStyle w:val="ConsPlusNormal"/>
        <w:jc w:val="both"/>
      </w:pPr>
    </w:p>
    <w:p w:rsidR="00393317" w:rsidRPr="00393317" w:rsidRDefault="00393317">
      <w:pPr>
        <w:pStyle w:val="ConsPlusTitle"/>
        <w:ind w:firstLine="540"/>
        <w:jc w:val="both"/>
        <w:outlineLvl w:val="0"/>
      </w:pPr>
      <w:r w:rsidRPr="00393317">
        <w:t xml:space="preserve">Статья 19. Признание </w:t>
      </w:r>
      <w:proofErr w:type="gramStart"/>
      <w:r w:rsidRPr="00393317">
        <w:t>утратившими</w:t>
      </w:r>
      <w:proofErr w:type="gramEnd"/>
      <w:r w:rsidRPr="00393317">
        <w:t xml:space="preserve"> силу отдельных законов Иркутской области и отдельных положений законов Иркутской области</w:t>
      </w:r>
    </w:p>
    <w:p w:rsidR="00393317" w:rsidRPr="00393317" w:rsidRDefault="00393317">
      <w:pPr>
        <w:pStyle w:val="ConsPlusNormal"/>
        <w:jc w:val="both"/>
      </w:pPr>
    </w:p>
    <w:p w:rsidR="00393317" w:rsidRPr="00393317" w:rsidRDefault="00393317">
      <w:pPr>
        <w:pStyle w:val="ConsPlusNormal"/>
        <w:ind w:firstLine="540"/>
        <w:jc w:val="both"/>
      </w:pPr>
      <w:r w:rsidRPr="00393317">
        <w:t>Со дня вступления настоящего Закона в силу признать утратившими силу:</w:t>
      </w:r>
    </w:p>
    <w:p w:rsidR="00393317" w:rsidRPr="00393317" w:rsidRDefault="00393317">
      <w:pPr>
        <w:pStyle w:val="ConsPlusNormal"/>
        <w:spacing w:before="220"/>
        <w:ind w:firstLine="540"/>
        <w:jc w:val="both"/>
      </w:pPr>
      <w:r w:rsidRPr="00393317">
        <w:t xml:space="preserve">1) </w:t>
      </w:r>
      <w:hyperlink r:id="rId55" w:history="1">
        <w:r w:rsidRPr="00393317">
          <w:t>Закон</w:t>
        </w:r>
      </w:hyperlink>
      <w:r w:rsidRPr="00393317">
        <w:t xml:space="preserve"> Иркутской области от 17 декабря 2008 года N 126-оз "О социальной поддержке в сфере образования отдельных категорий граждан в Иркутской области" (Ведомости Законодательного Собрания Иркутской области, 2009, N 4, т. 1);</w:t>
      </w:r>
    </w:p>
    <w:p w:rsidR="00393317" w:rsidRPr="00393317" w:rsidRDefault="00393317">
      <w:pPr>
        <w:pStyle w:val="ConsPlusNormal"/>
        <w:spacing w:before="220"/>
        <w:ind w:firstLine="540"/>
        <w:jc w:val="both"/>
      </w:pPr>
      <w:r w:rsidRPr="00393317">
        <w:t xml:space="preserve">2) </w:t>
      </w:r>
      <w:hyperlink r:id="rId56" w:history="1">
        <w:r w:rsidRPr="00393317">
          <w:t>Закон</w:t>
        </w:r>
      </w:hyperlink>
      <w:r w:rsidRPr="00393317">
        <w:t xml:space="preserve"> Иркутской области от 12 июля 2010 года N 66-ОЗ "О внесении изменения в статью 7 Закона Иркутской области "О социальной поддержке в сфере образования отдельных категорий граждан в Иркутской области" (Ведомости Законодательного Собрания Иркутской области, 2010, N 22, т. 3);</w:t>
      </w:r>
    </w:p>
    <w:p w:rsidR="00393317" w:rsidRPr="00393317" w:rsidRDefault="00393317">
      <w:pPr>
        <w:pStyle w:val="ConsPlusNormal"/>
        <w:spacing w:before="220"/>
        <w:ind w:firstLine="540"/>
        <w:jc w:val="both"/>
      </w:pPr>
      <w:r w:rsidRPr="00393317">
        <w:t xml:space="preserve">3) </w:t>
      </w:r>
      <w:hyperlink r:id="rId57" w:history="1">
        <w:r w:rsidRPr="00393317">
          <w:t>Закон</w:t>
        </w:r>
      </w:hyperlink>
      <w:r w:rsidRPr="00393317">
        <w:t xml:space="preserve"> Иркутской области от 5 апреля 2012 года N 26-ОЗ "О внесении изменений в статью 7 Закона Иркутской области "О социальной поддержке в сфере образования отдельных категорий граждан в Иркутской области" (Ведомости Законодательного Собрания Иркутской области, 2012, N 42, т. 2);</w:t>
      </w:r>
    </w:p>
    <w:p w:rsidR="00393317" w:rsidRPr="00393317" w:rsidRDefault="00393317">
      <w:pPr>
        <w:pStyle w:val="ConsPlusNormal"/>
        <w:spacing w:before="220"/>
        <w:ind w:firstLine="540"/>
        <w:jc w:val="both"/>
      </w:pPr>
      <w:r w:rsidRPr="00393317">
        <w:lastRenderedPageBreak/>
        <w:t xml:space="preserve">4) </w:t>
      </w:r>
      <w:hyperlink r:id="rId58" w:history="1">
        <w:r w:rsidRPr="00393317">
          <w:t>Закон</w:t>
        </w:r>
      </w:hyperlink>
      <w:r w:rsidRPr="00393317">
        <w:t xml:space="preserve"> Иркутской области от 4 июля 2012 года N 73-ОЗ "О внесении изменений в статью 7 Закона Иркутской области "О социальной поддержке в сфере образования отдельных категорий граждан в Иркутской области" (Ведомости Законодательного Собрания Иркутской области, 2012, N 46, т. 2);</w:t>
      </w:r>
    </w:p>
    <w:p w:rsidR="00393317" w:rsidRPr="00393317" w:rsidRDefault="00393317">
      <w:pPr>
        <w:pStyle w:val="ConsPlusNormal"/>
        <w:spacing w:before="220"/>
        <w:ind w:firstLine="540"/>
        <w:jc w:val="both"/>
      </w:pPr>
      <w:proofErr w:type="gramStart"/>
      <w:r w:rsidRPr="00393317">
        <w:t xml:space="preserve">5) </w:t>
      </w:r>
      <w:hyperlink r:id="rId59" w:history="1">
        <w:r w:rsidRPr="00393317">
          <w:t>статью 2</w:t>
        </w:r>
      </w:hyperlink>
      <w:r w:rsidRPr="00393317">
        <w:t xml:space="preserve"> Закона Иркутской области от 9 ноября 2012 года N 122-ОЗ "О внесении изменений в отдельные законы Иркутской области в связи с принятием Федерального закона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w:t>
      </w:r>
      <w:proofErr w:type="gramEnd"/>
      <w:r w:rsidRPr="00393317">
        <w:t xml:space="preserve"> бюджетов бюджетной системы Российской Федерации" (Ведомости Законодательного Собрания Иркутской области, 2012, N 48).</w:t>
      </w:r>
    </w:p>
    <w:p w:rsidR="00393317" w:rsidRPr="00393317" w:rsidRDefault="00393317">
      <w:pPr>
        <w:pStyle w:val="ConsPlusNormal"/>
        <w:jc w:val="both"/>
      </w:pPr>
    </w:p>
    <w:p w:rsidR="00393317" w:rsidRPr="00393317" w:rsidRDefault="00393317">
      <w:pPr>
        <w:pStyle w:val="ConsPlusNormal"/>
        <w:jc w:val="right"/>
      </w:pPr>
      <w:r w:rsidRPr="00393317">
        <w:t>Губернатор</w:t>
      </w:r>
    </w:p>
    <w:p w:rsidR="00393317" w:rsidRPr="00393317" w:rsidRDefault="00393317">
      <w:pPr>
        <w:pStyle w:val="ConsPlusNormal"/>
        <w:jc w:val="right"/>
      </w:pPr>
      <w:r w:rsidRPr="00393317">
        <w:t>Иркутской области</w:t>
      </w:r>
    </w:p>
    <w:p w:rsidR="00393317" w:rsidRPr="00393317" w:rsidRDefault="00393317">
      <w:pPr>
        <w:pStyle w:val="ConsPlusNormal"/>
        <w:jc w:val="right"/>
      </w:pPr>
      <w:r w:rsidRPr="00393317">
        <w:t>С.В.ЕРОЩЕНКО</w:t>
      </w:r>
    </w:p>
    <w:p w:rsidR="00393317" w:rsidRPr="00393317" w:rsidRDefault="00393317">
      <w:pPr>
        <w:pStyle w:val="ConsPlusNormal"/>
      </w:pPr>
      <w:r w:rsidRPr="00393317">
        <w:t>г. Иркутск</w:t>
      </w:r>
    </w:p>
    <w:p w:rsidR="00393317" w:rsidRPr="00393317" w:rsidRDefault="00393317">
      <w:pPr>
        <w:pStyle w:val="ConsPlusNormal"/>
        <w:spacing w:before="220"/>
      </w:pPr>
      <w:r w:rsidRPr="00393317">
        <w:t>10 июля 2014 года</w:t>
      </w:r>
    </w:p>
    <w:p w:rsidR="00393317" w:rsidRPr="00393317" w:rsidRDefault="00393317">
      <w:pPr>
        <w:pStyle w:val="ConsPlusNormal"/>
        <w:spacing w:before="220"/>
      </w:pPr>
      <w:r w:rsidRPr="00393317">
        <w:t>N 91-ОЗ</w:t>
      </w:r>
    </w:p>
    <w:p w:rsidR="00393317" w:rsidRPr="00393317" w:rsidRDefault="00393317">
      <w:pPr>
        <w:pStyle w:val="ConsPlusNormal"/>
        <w:jc w:val="both"/>
      </w:pPr>
    </w:p>
    <w:p w:rsidR="00393317" w:rsidRPr="00393317" w:rsidRDefault="00393317">
      <w:pPr>
        <w:pStyle w:val="ConsPlusNormal"/>
        <w:jc w:val="both"/>
      </w:pPr>
    </w:p>
    <w:p w:rsidR="00393317" w:rsidRPr="00393317" w:rsidRDefault="00393317">
      <w:pPr>
        <w:pStyle w:val="ConsPlusNormal"/>
        <w:pBdr>
          <w:top w:val="single" w:sz="6" w:space="0" w:color="auto"/>
        </w:pBdr>
        <w:spacing w:before="100" w:after="100"/>
        <w:jc w:val="both"/>
        <w:rPr>
          <w:sz w:val="2"/>
          <w:szCs w:val="2"/>
        </w:rPr>
      </w:pPr>
    </w:p>
    <w:p w:rsidR="00B361A0" w:rsidRPr="00393317" w:rsidRDefault="00B361A0"/>
    <w:sectPr w:rsidR="00B361A0" w:rsidRPr="00393317" w:rsidSect="008C34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317"/>
    <w:rsid w:val="00393317"/>
    <w:rsid w:val="00B36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3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33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331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3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33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331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E73E7CEE2B45C40697FB1E6C1A5EFD088178DF5535ABF8567F53173F2263C50EFA695697E6A90B295BFA8559E3C6C6EBE3A0E00438B592E97F1C8FWECAD" TargetMode="External"/><Relationship Id="rId18" Type="http://schemas.openxmlformats.org/officeDocument/2006/relationships/hyperlink" Target="consultantplus://offline/ref=81E73E7CEE2B45C40697E5137A7604F10A8926D35335A9AA0C2B5540607265905CBA370FD5A0BA0A2045F88550WEC1D" TargetMode="External"/><Relationship Id="rId26" Type="http://schemas.openxmlformats.org/officeDocument/2006/relationships/hyperlink" Target="consultantplus://offline/ref=81E73E7CEE2B45C40697FB1E6C1A5EFD088178DF5535ABF8567F53173F2263C50EFA695697E6A90B295BFA8456E3C6C6EBE3A0E00438B592E97F1C8FWECAD" TargetMode="External"/><Relationship Id="rId39" Type="http://schemas.openxmlformats.org/officeDocument/2006/relationships/hyperlink" Target="consultantplus://offline/ref=81E73E7CEE2B45C40697FB1E6C1A5EFD088178DF5535ABF9517B53173F2263C50EFA695697E6A90B295BFA8151E3C6C6EBE3A0E00438B592E97F1C8FWECAD" TargetMode="External"/><Relationship Id="rId21" Type="http://schemas.openxmlformats.org/officeDocument/2006/relationships/hyperlink" Target="consultantplus://offline/ref=81E73E7CEE2B45C40697FB1E6C1A5EFD088178DF5530A1F5527E53173F2263C50EFA695697E6A90B295BFA8558E3C6C6EBE3A0E00438B592E97F1C8FWECAD" TargetMode="External"/><Relationship Id="rId34" Type="http://schemas.openxmlformats.org/officeDocument/2006/relationships/hyperlink" Target="consultantplus://offline/ref=81E73E7CEE2B45C40697FB1E6C1A5EFD088178DF5532A6F4527653173F2263C50EFA695697E6A90B295BFA8458E3C6C6EBE3A0E00438B592E97F1C8FWECAD" TargetMode="External"/><Relationship Id="rId42" Type="http://schemas.openxmlformats.org/officeDocument/2006/relationships/hyperlink" Target="consultantplus://offline/ref=81E73E7CEE2B45C40697FB1E6C1A5EFD088178DF5532A6F4527653173F2263C50EFA695697E6A90B295BFA8757E3C6C6EBE3A0E00438B592E97F1C8FWECAD" TargetMode="External"/><Relationship Id="rId47" Type="http://schemas.openxmlformats.org/officeDocument/2006/relationships/hyperlink" Target="consultantplus://offline/ref=81E73E7CEE2B45C40697E5137A7604F10A8823D45136A9AA0C2B5540607265904EBA6F03D4A2A10D2C50AED415BD9F96ADA8ADE81824B59AWFCED" TargetMode="External"/><Relationship Id="rId50" Type="http://schemas.openxmlformats.org/officeDocument/2006/relationships/hyperlink" Target="consultantplus://offline/ref=81E73E7CEE2B45C40697FB1E6C1A5EFD088178DF5532A6F4527653173F2263C50EFA695697E6A90B295BFA8758E3C6C6EBE3A0E00438B592E97F1C8FWECAD" TargetMode="External"/><Relationship Id="rId55" Type="http://schemas.openxmlformats.org/officeDocument/2006/relationships/hyperlink" Target="consultantplus://offline/ref=81E73E7CEE2B45C40697FB1E6C1A5EFD088178DF5237A0FE54740E1D377B6FC709F5365390F7A90B2B45FA8C4FEA9296WAC6D" TargetMode="External"/><Relationship Id="rId7" Type="http://schemas.openxmlformats.org/officeDocument/2006/relationships/hyperlink" Target="consultantplus://offline/ref=81E73E7CEE2B45C40697FB1E6C1A5EFD088178DF5530A1F5527E53173F2263C50EFA695697E6A90B295BFA8559E3C6C6EBE3A0E00438B592E97F1C8FWECAD" TargetMode="External"/><Relationship Id="rId2" Type="http://schemas.microsoft.com/office/2007/relationships/stylesWithEffects" Target="stylesWithEffects.xml"/><Relationship Id="rId16" Type="http://schemas.openxmlformats.org/officeDocument/2006/relationships/hyperlink" Target="consultantplus://offline/ref=81E73E7CEE2B45C40697E5137A7604F10A8926D35335A9AA0C2B5540607265904EBA6F03D4A2A40C2D50AED415BD9F96ADA8ADE81824B59AWFCED" TargetMode="External"/><Relationship Id="rId20" Type="http://schemas.openxmlformats.org/officeDocument/2006/relationships/hyperlink" Target="consultantplus://offline/ref=81E73E7CEE2B45C40697FB1E6C1A5EFD088178DF5532A6F4527653173F2263C50EFA695697E6A90B295BFA8450E3C6C6EBE3A0E00438B592E97F1C8FWECAD" TargetMode="External"/><Relationship Id="rId29" Type="http://schemas.openxmlformats.org/officeDocument/2006/relationships/hyperlink" Target="consultantplus://offline/ref=81E73E7CEE2B45C40697FB1E6C1A5EFD088178DF5530A1F5527E53173F2263C50EFA695685E6F1072859E48558F69097AEWBCFD" TargetMode="External"/><Relationship Id="rId41" Type="http://schemas.openxmlformats.org/officeDocument/2006/relationships/hyperlink" Target="consultantplus://offline/ref=81E73E7CEE2B45C40697FB1E6C1A5EFD088178DF5530A3F9597C53173F2263C50EFA695697E6A90B295BFA8559E3C6C6EBE3A0E00438B592E97F1C8FWECAD" TargetMode="External"/><Relationship Id="rId54" Type="http://schemas.openxmlformats.org/officeDocument/2006/relationships/hyperlink" Target="consultantplus://offline/ref=81E73E7CEE2B45C40697FB1E6C1A5EFD088178DF5533ABFE547D53173F2263C50EFA695697E6A90B295BFA8453E3C6C6EBE3A0E00438B592E97F1C8FWECAD" TargetMode="External"/><Relationship Id="rId1" Type="http://schemas.openxmlformats.org/officeDocument/2006/relationships/styles" Target="styles.xml"/><Relationship Id="rId6" Type="http://schemas.openxmlformats.org/officeDocument/2006/relationships/hyperlink" Target="consultantplus://offline/ref=81E73E7CEE2B45C40697FB1E6C1A5EFD088178DF5530A3F9597C53173F2263C50EFA695697E6A90B295BFA8559E3C6C6EBE3A0E00438B592E97F1C8FWECAD" TargetMode="External"/><Relationship Id="rId11" Type="http://schemas.openxmlformats.org/officeDocument/2006/relationships/hyperlink" Target="consultantplus://offline/ref=81E73E7CEE2B45C40697FB1E6C1A5EFD088178DF5532A6F4527653173F2263C50EFA695697E6A90B295BFA8559E3C6C6EBE3A0E00438B592E97F1C8FWECAD" TargetMode="External"/><Relationship Id="rId24" Type="http://schemas.openxmlformats.org/officeDocument/2006/relationships/hyperlink" Target="consultantplus://offline/ref=81E73E7CEE2B45C40697FB1E6C1A5EFD088178DF5532A0FB567C53173F2263C50EFA695697E6A90B295BFA8559E3C6C6EBE3A0E00438B592E97F1C8FWECAD" TargetMode="External"/><Relationship Id="rId32" Type="http://schemas.openxmlformats.org/officeDocument/2006/relationships/hyperlink" Target="consultantplus://offline/ref=81E73E7CEE2B45C40697FB1E6C1A5EFD088178DF5530ABFD577D53173F2263C50EFA695697E6A90B295BFA8455E3C6C6EBE3A0E00438B592E97F1C8FWECAD" TargetMode="External"/><Relationship Id="rId37" Type="http://schemas.openxmlformats.org/officeDocument/2006/relationships/hyperlink" Target="consultantplus://offline/ref=81E73E7CEE2B45C40697FB1E6C1A5EFD088178DF5530A3FC527753173F2263C50EFA695697E6A90B295BFA8650E3C6C6EBE3A0E00438B592E97F1C8FWECAD" TargetMode="External"/><Relationship Id="rId40" Type="http://schemas.openxmlformats.org/officeDocument/2006/relationships/hyperlink" Target="consultantplus://offline/ref=81E73E7CEE2B45C40697FB1E6C1A5EFD088178DF5537A3FC527853173F2263C50EFA695697E6A90B295BFA8559E3C6C6EBE3A0E00438B592E97F1C8FWECAD" TargetMode="External"/><Relationship Id="rId45" Type="http://schemas.openxmlformats.org/officeDocument/2006/relationships/hyperlink" Target="consultantplus://offline/ref=81E73E7CEE2B45C40697E5137A7604F10A8823D45136A9AA0C2B5540607265904EBA6F03D4A2A2032950AED415BD9F96ADA8ADE81824B59AWFCED" TargetMode="External"/><Relationship Id="rId53" Type="http://schemas.openxmlformats.org/officeDocument/2006/relationships/hyperlink" Target="consultantplus://offline/ref=81E73E7CEE2B45C40697FB1E6C1A5EFD088178DF5533ABFE547D53173F2263C50EFA695697E6A90B295BFA8450E3C6C6EBE3A0E00438B592E97F1C8FWECAD" TargetMode="External"/><Relationship Id="rId58" Type="http://schemas.openxmlformats.org/officeDocument/2006/relationships/hyperlink" Target="consultantplus://offline/ref=81E73E7CEE2B45C40697FB1E6C1A5EFD088178DF5230A0FB57740E1D377B6FC709F5365390F7A90B2B45FA8C4FEA9296WAC6D" TargetMode="External"/><Relationship Id="rId5" Type="http://schemas.openxmlformats.org/officeDocument/2006/relationships/hyperlink" Target="consultantplus://offline/ref=81E73E7CEE2B45C40697FB1E6C1A5EFD088178DF5530A3FC527753173F2263C50EFA695697E6A90B295BFA8559E3C6C6EBE3A0E00438B592E97F1C8FWECAD" TargetMode="External"/><Relationship Id="rId15" Type="http://schemas.openxmlformats.org/officeDocument/2006/relationships/hyperlink" Target="consultantplus://offline/ref=81E73E7CEE2B45C40697E5137A7604F10B8221D75F67FEA85D7E5B4568223F8058F36300CAA2AD142B5BFBW8CCD" TargetMode="External"/><Relationship Id="rId23" Type="http://schemas.openxmlformats.org/officeDocument/2006/relationships/hyperlink" Target="consultantplus://offline/ref=81E73E7CEE2B45C40697E5137A7604F10A8A25D45638A9AA0C2B5540607265905CBA370FD5A0BA0A2045F88550WEC1D" TargetMode="External"/><Relationship Id="rId28" Type="http://schemas.openxmlformats.org/officeDocument/2006/relationships/hyperlink" Target="consultantplus://offline/ref=81E73E7CEE2B45C40697FB1E6C1A5EFD088178DF5530A1F5527E53173F2263C50EFA695685E6F1072859E48558F69097AEWBCFD" TargetMode="External"/><Relationship Id="rId36" Type="http://schemas.openxmlformats.org/officeDocument/2006/relationships/hyperlink" Target="consultantplus://offline/ref=81E73E7CEE2B45C40697FB1E6C1A5EFD088178DF5532A6F4527653173F2263C50EFA695697E6A90B295BFA8752E3C6C6EBE3A0E00438B592E97F1C8FWECAD" TargetMode="External"/><Relationship Id="rId49" Type="http://schemas.openxmlformats.org/officeDocument/2006/relationships/hyperlink" Target="consultantplus://offline/ref=81E73E7CEE2B45C40697FB1E6C1A5EFD088178DF5532A6F4527653173F2263C50EFA695697E6A90B295BFA8759E3C6C6EBE3A0E00438B592E97F1C8FWECAD" TargetMode="External"/><Relationship Id="rId57" Type="http://schemas.openxmlformats.org/officeDocument/2006/relationships/hyperlink" Target="consultantplus://offline/ref=81E73E7CEE2B45C40697FB1E6C1A5EFD088178DF5139ABF457740E1D377B6FC709F5365390F7A90B2B45FA8C4FEA9296WAC6D" TargetMode="External"/><Relationship Id="rId61" Type="http://schemas.openxmlformats.org/officeDocument/2006/relationships/theme" Target="theme/theme1.xml"/><Relationship Id="rId10" Type="http://schemas.openxmlformats.org/officeDocument/2006/relationships/hyperlink" Target="consultantplus://offline/ref=81E73E7CEE2B45C40697FB1E6C1A5EFD088178DF5532A0FB567C53173F2263C50EFA695697E6A90B295BFA8559E3C6C6EBE3A0E00438B592E97F1C8FWECAD" TargetMode="External"/><Relationship Id="rId19" Type="http://schemas.openxmlformats.org/officeDocument/2006/relationships/hyperlink" Target="consultantplus://offline/ref=81E73E7CEE2B45C40697FB1E6C1A5EFD088178DF5532A6F4527653173F2263C50EFA695697E6A90B295BFA8451E3C6C6EBE3A0E00438B592E97F1C8FWECAD" TargetMode="External"/><Relationship Id="rId31" Type="http://schemas.openxmlformats.org/officeDocument/2006/relationships/hyperlink" Target="consultantplus://offline/ref=81E73E7CEE2B45C40697FB1E6C1A5EFD088178DF5530A1F5527E53173F2263C50EFA695697E6A90B295BFA8451E3C6C6EBE3A0E00438B592E97F1C8FWECAD" TargetMode="External"/><Relationship Id="rId44" Type="http://schemas.openxmlformats.org/officeDocument/2006/relationships/hyperlink" Target="consultantplus://offline/ref=81E73E7CEE2B45C40697E5137A7604F10A8823D45136A9AA0C2B5540607265904EBA6F03D4A2A10C2850AED415BD9F96ADA8ADE81824B59AWFCED" TargetMode="External"/><Relationship Id="rId52" Type="http://schemas.openxmlformats.org/officeDocument/2006/relationships/hyperlink" Target="consultantplus://offline/ref=81E73E7CEE2B45C40697FB1E6C1A5EFD088178DF5533ABFE547D53173F2263C50EFA695697E6A90B295BFA8451E3C6C6EBE3A0E00438B592E97F1C8FWECAD"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1E73E7CEE2B45C40697FB1E6C1A5EFD088178DF5533ABFE547D53173F2263C50EFA695697E6A90B295BFA8559E3C6C6EBE3A0E00438B592E97F1C8FWECAD" TargetMode="External"/><Relationship Id="rId14" Type="http://schemas.openxmlformats.org/officeDocument/2006/relationships/hyperlink" Target="consultantplus://offline/ref=81E73E7CEE2B45C40697FB1E6C1A5EFD088178DF5537A3FC527853173F2263C50EFA695697E6A90B295BFA8559E3C6C6EBE3A0E00438B592E97F1C8FWECAD" TargetMode="External"/><Relationship Id="rId22" Type="http://schemas.openxmlformats.org/officeDocument/2006/relationships/hyperlink" Target="consultantplus://offline/ref=81E73E7CEE2B45C40697FB1E6C1A5EFD088178DF5532A6F4527653173F2263C50EFA695697E6A90B295BFA8453E3C6C6EBE3A0E00438B592E97F1C8FWECAD" TargetMode="External"/><Relationship Id="rId27" Type="http://schemas.openxmlformats.org/officeDocument/2006/relationships/hyperlink" Target="consultantplus://offline/ref=81E73E7CEE2B45C40697E5137A7604F10B8826D35637A9AA0C2B5540607265904EBA6F03D4A2A40B2F50AED415BD9F96ADA8ADE81824B59AWFCED" TargetMode="External"/><Relationship Id="rId30" Type="http://schemas.openxmlformats.org/officeDocument/2006/relationships/hyperlink" Target="consultantplus://offline/ref=81E73E7CEE2B45C40697FB1E6C1A5EFD088178DF5530A1F5527E53173F2263C50EFA695697E6A90B295BFA8656E3C6C6EBE3A0E00438B592E97F1C8FWECAD" TargetMode="External"/><Relationship Id="rId35" Type="http://schemas.openxmlformats.org/officeDocument/2006/relationships/hyperlink" Target="consultantplus://offline/ref=81E73E7CEE2B45C40697FB1E6C1A5EFD088178DF5532A6F4527653173F2263C50EFA695697E6A90B295BFA8750E3C6C6EBE3A0E00438B592E97F1C8FWECAD" TargetMode="External"/><Relationship Id="rId43" Type="http://schemas.openxmlformats.org/officeDocument/2006/relationships/hyperlink" Target="consultantplus://offline/ref=81E73E7CEE2B45C40697FB1E6C1A5EFD088178DF5532A6F4527653173F2263C50EFA695697E6A90B295BFA8756E3C6C6EBE3A0E00438B592E97F1C8FWECAD" TargetMode="External"/><Relationship Id="rId48" Type="http://schemas.openxmlformats.org/officeDocument/2006/relationships/hyperlink" Target="consultantplus://offline/ref=81E73E7CEE2B45C40697E5137A7604F10A8823D45136A9AA0C2B5540607265904EBA6F03D4A2A10D2E50AED415BD9F96ADA8ADE81824B59AWFCED" TargetMode="External"/><Relationship Id="rId56" Type="http://schemas.openxmlformats.org/officeDocument/2006/relationships/hyperlink" Target="consultantplus://offline/ref=81E73E7CEE2B45C40697FB1E6C1A5EFD088178DF5033ABFB52740E1D377B6FC709F5365390F7A90B2B45FA8C4FEA9296WAC6D" TargetMode="External"/><Relationship Id="rId8" Type="http://schemas.openxmlformats.org/officeDocument/2006/relationships/hyperlink" Target="consultantplus://offline/ref=81E73E7CEE2B45C40697FB1E6C1A5EFD088178DF5530ABFD577D53173F2263C50EFA695697E6A90B295BFA8559E3C6C6EBE3A0E00438B592E97F1C8FWECAD" TargetMode="External"/><Relationship Id="rId51" Type="http://schemas.openxmlformats.org/officeDocument/2006/relationships/hyperlink" Target="consultantplus://offline/ref=81E73E7CEE2B45C40697FB1E6C1A5EFD088178DF5535ABF9517B53173F2263C50EFA695697E6A90B295BFA8151E3C6C6EBE3A0E00438B592E97F1C8FWECAD" TargetMode="External"/><Relationship Id="rId3" Type="http://schemas.openxmlformats.org/officeDocument/2006/relationships/settings" Target="settings.xml"/><Relationship Id="rId12" Type="http://schemas.openxmlformats.org/officeDocument/2006/relationships/hyperlink" Target="consultantplus://offline/ref=81E73E7CEE2B45C40697FB1E6C1A5EFD088178DF5535ABF9517B53173F2263C50EFA695697E6A90B295BFA8151E3C6C6EBE3A0E00438B592E97F1C8FWECAD" TargetMode="External"/><Relationship Id="rId17" Type="http://schemas.openxmlformats.org/officeDocument/2006/relationships/hyperlink" Target="consultantplus://offline/ref=81E73E7CEE2B45C40697FB1E6C1A5EFD088178DF5537A3F5507A53173F2263C50EFA695685E6F1072859E48558F69097AEWBCFD" TargetMode="External"/><Relationship Id="rId25" Type="http://schemas.openxmlformats.org/officeDocument/2006/relationships/hyperlink" Target="consultantplus://offline/ref=81E73E7CEE2B45C40697FB1E6C1A5EFD088178DF5535ABF8567F53173F2263C50EFA695697E6A90B295BFA8559E3C6C6EBE3A0E00438B592E97F1C8FWECAD" TargetMode="External"/><Relationship Id="rId33" Type="http://schemas.openxmlformats.org/officeDocument/2006/relationships/hyperlink" Target="consultantplus://offline/ref=81E73E7CEE2B45C40697FB1E6C1A5EFD088178DF5532A6F4527653173F2263C50EFA695697E6A90B295BFA8456E3C6C6EBE3A0E00438B592E97F1C8FWECAD" TargetMode="External"/><Relationship Id="rId38" Type="http://schemas.openxmlformats.org/officeDocument/2006/relationships/hyperlink" Target="consultantplus://offline/ref=81E73E7CEE2B45C40697FB1E6C1A5EFD088178DF5530A3FC527753173F2263C50EFA695697E6A90B295BFA8653E3C6C6EBE3A0E00438B592E97F1C8FWECAD" TargetMode="External"/><Relationship Id="rId46" Type="http://schemas.openxmlformats.org/officeDocument/2006/relationships/hyperlink" Target="consultantplus://offline/ref=81E73E7CEE2B45C40697E5137A7604F10A8823D45136A9AA0C2B5540607265904EBA6F03D4A2A10C2050AED415BD9F96ADA8ADE81824B59AWFCED" TargetMode="External"/><Relationship Id="rId59" Type="http://schemas.openxmlformats.org/officeDocument/2006/relationships/hyperlink" Target="consultantplus://offline/ref=81E73E7CEE2B45C40697FB1E6C1A5EFD088178DF5237A2F454740E1D377B6FC709F5364190AFA50A295BF8845ABCC3D3FABBACE31826BC85F57D1DW8C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7258</Words>
  <Characters>41372</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Ищенко Ю.Н.</dc:creator>
  <cp:lastModifiedBy>Ищенко Ю.Н.</cp:lastModifiedBy>
  <cp:revision>1</cp:revision>
  <dcterms:created xsi:type="dcterms:W3CDTF">2019-09-12T03:02:00Z</dcterms:created>
  <dcterms:modified xsi:type="dcterms:W3CDTF">2019-09-12T03:04:00Z</dcterms:modified>
</cp:coreProperties>
</file>